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9A06A" w14:textId="542A4CC6" w:rsidR="00E74B58" w:rsidRPr="00B22098" w:rsidRDefault="00E74B58" w:rsidP="0040088A">
      <w:pPr>
        <w:spacing w:line="360" w:lineRule="auto"/>
        <w:rPr>
          <w:rFonts w:ascii="Lato Light" w:hAnsi="Lato Light"/>
          <w:sz w:val="22"/>
          <w:szCs w:val="22"/>
          <w:lang w:val="en-GB"/>
        </w:rPr>
      </w:pPr>
    </w:p>
    <w:p w14:paraId="4CABC917" w14:textId="77777777" w:rsidR="00E74B58" w:rsidRPr="00B22098" w:rsidRDefault="00E74B58" w:rsidP="0040088A">
      <w:pPr>
        <w:spacing w:line="360" w:lineRule="auto"/>
        <w:rPr>
          <w:rFonts w:ascii="Lato Light" w:hAnsi="Lato Light"/>
          <w:sz w:val="22"/>
          <w:szCs w:val="22"/>
          <w:lang w:val="en-GB"/>
        </w:rPr>
      </w:pPr>
    </w:p>
    <w:p w14:paraId="754E553D" w14:textId="77777777" w:rsidR="00E74B58" w:rsidRPr="00B22098" w:rsidRDefault="00E74B58" w:rsidP="0040088A">
      <w:pPr>
        <w:spacing w:line="360" w:lineRule="auto"/>
        <w:rPr>
          <w:rFonts w:ascii="Lato Light" w:hAnsi="Lato Light"/>
          <w:sz w:val="22"/>
          <w:szCs w:val="22"/>
          <w:lang w:val="en-GB"/>
        </w:rPr>
      </w:pPr>
    </w:p>
    <w:p w14:paraId="5928F5DA" w14:textId="77777777" w:rsidR="00E74B58" w:rsidRPr="00B22098" w:rsidRDefault="00E74B58" w:rsidP="0040088A">
      <w:pPr>
        <w:spacing w:line="360" w:lineRule="auto"/>
        <w:rPr>
          <w:rFonts w:ascii="Lato Light" w:hAnsi="Lato Light"/>
          <w:sz w:val="22"/>
          <w:szCs w:val="22"/>
          <w:lang w:val="en-GB"/>
        </w:rPr>
      </w:pPr>
    </w:p>
    <w:p w14:paraId="136C8D3B" w14:textId="77777777" w:rsidR="00E74B58" w:rsidRPr="00B22098" w:rsidRDefault="00E74B58" w:rsidP="0040088A">
      <w:pPr>
        <w:spacing w:line="360" w:lineRule="auto"/>
        <w:rPr>
          <w:rFonts w:ascii="Lato Light" w:hAnsi="Lato Light"/>
          <w:sz w:val="22"/>
          <w:szCs w:val="22"/>
          <w:lang w:val="en-GB"/>
        </w:rPr>
      </w:pPr>
    </w:p>
    <w:p w14:paraId="4672CC87" w14:textId="77777777" w:rsidR="00E74B58" w:rsidRPr="00B22098" w:rsidRDefault="00E74B58" w:rsidP="0040088A">
      <w:pPr>
        <w:spacing w:line="360" w:lineRule="auto"/>
        <w:rPr>
          <w:rFonts w:ascii="Lato Light" w:hAnsi="Lato Light" w:cs="Calibri Light"/>
          <w:sz w:val="22"/>
          <w:szCs w:val="22"/>
          <w:lang w:val="en-GB"/>
        </w:rPr>
      </w:pPr>
    </w:p>
    <w:p w14:paraId="3D1D2472" w14:textId="77777777" w:rsidR="00521235" w:rsidRPr="00B22098" w:rsidRDefault="005F0044" w:rsidP="00092577">
      <w:pPr>
        <w:spacing w:line="360" w:lineRule="auto"/>
        <w:ind w:left="992"/>
        <w:jc w:val="center"/>
        <w:rPr>
          <w:rFonts w:ascii="Lato Light" w:hAnsi="Lato Light"/>
          <w:b/>
          <w:sz w:val="22"/>
          <w:szCs w:val="22"/>
          <w:lang w:val="en-GB"/>
        </w:rPr>
      </w:pPr>
      <w:r w:rsidRPr="00B22098">
        <w:rPr>
          <w:rFonts w:ascii="Lato Light" w:hAnsi="Lato Light"/>
          <w:b/>
          <w:bCs/>
          <w:sz w:val="22"/>
          <w:szCs w:val="22"/>
          <w:lang w:val="en-GB"/>
        </w:rPr>
        <w:t xml:space="preserve">THE REGULATIONS OF EXCHANGE PROGRAMME </w:t>
      </w:r>
    </w:p>
    <w:p w14:paraId="220BF53E" w14:textId="77777777" w:rsidR="001916DA" w:rsidRPr="00B22098" w:rsidRDefault="001109A7" w:rsidP="00092577">
      <w:pPr>
        <w:spacing w:line="360" w:lineRule="auto"/>
        <w:ind w:left="992"/>
        <w:jc w:val="center"/>
        <w:rPr>
          <w:rFonts w:ascii="Lato Light" w:hAnsi="Lato Light"/>
          <w:b/>
          <w:sz w:val="22"/>
          <w:szCs w:val="22"/>
          <w:lang w:val="en-GB"/>
        </w:rPr>
      </w:pPr>
      <w:r w:rsidRPr="00B22098">
        <w:rPr>
          <w:rFonts w:ascii="Lato Light" w:hAnsi="Lato Light"/>
          <w:b/>
          <w:bCs/>
          <w:sz w:val="22"/>
          <w:szCs w:val="22"/>
          <w:lang w:val="en-GB"/>
        </w:rPr>
        <w:t xml:space="preserve">FOR STUDENTS AND SCIENTISTS </w:t>
      </w:r>
    </w:p>
    <w:p w14:paraId="3FCC1E78" w14:textId="42B79D72" w:rsidR="00521235" w:rsidRPr="00B22098" w:rsidRDefault="00292551" w:rsidP="00092577">
      <w:pPr>
        <w:spacing w:line="360" w:lineRule="auto"/>
        <w:ind w:left="992"/>
        <w:jc w:val="center"/>
        <w:rPr>
          <w:rFonts w:ascii="Lato Light" w:hAnsi="Lato Light"/>
          <w:b/>
          <w:sz w:val="22"/>
          <w:szCs w:val="22"/>
          <w:lang w:val="en-GB"/>
        </w:rPr>
      </w:pPr>
      <w:r w:rsidRPr="00B22098">
        <w:rPr>
          <w:rFonts w:ascii="Lato Light" w:hAnsi="Lato Light"/>
          <w:b/>
          <w:bCs/>
          <w:sz w:val="22"/>
          <w:szCs w:val="22"/>
          <w:lang w:val="en-GB"/>
        </w:rPr>
        <w:t xml:space="preserve">AS PART OF BILATERAL COOPERATION </w:t>
      </w:r>
    </w:p>
    <w:p w14:paraId="14B9BE5C" w14:textId="77777777" w:rsidR="00150E07" w:rsidRPr="00B22098" w:rsidRDefault="00FB2A2D" w:rsidP="00092577">
      <w:pPr>
        <w:spacing w:line="360" w:lineRule="auto"/>
        <w:ind w:left="992"/>
        <w:jc w:val="center"/>
        <w:rPr>
          <w:rFonts w:ascii="Lato Light" w:hAnsi="Lato Light"/>
          <w:b/>
          <w:sz w:val="22"/>
          <w:szCs w:val="22"/>
          <w:lang w:val="en-GB"/>
        </w:rPr>
      </w:pPr>
      <w:r w:rsidRPr="00B22098">
        <w:rPr>
          <w:rFonts w:ascii="Lato Light" w:hAnsi="Lato Light"/>
          <w:b/>
          <w:bCs/>
          <w:sz w:val="22"/>
          <w:szCs w:val="22"/>
          <w:lang w:val="en-GB"/>
        </w:rPr>
        <w:t xml:space="preserve"> - OFFER FOR INCOMING STUDENTS AND SCIENTISTS</w:t>
      </w:r>
    </w:p>
    <w:p w14:paraId="34C87DF4" w14:textId="77777777" w:rsidR="00E74B58" w:rsidRPr="00B22098" w:rsidRDefault="00E74B58" w:rsidP="00092577">
      <w:pPr>
        <w:spacing w:line="360" w:lineRule="auto"/>
        <w:jc w:val="both"/>
        <w:rPr>
          <w:rFonts w:ascii="Lato Light" w:hAnsi="Lato Light"/>
          <w:sz w:val="22"/>
          <w:szCs w:val="22"/>
          <w:lang w:val="en-GB"/>
        </w:rPr>
      </w:pPr>
    </w:p>
    <w:p w14:paraId="0A94CBC4" w14:textId="77777777" w:rsidR="00E74B58" w:rsidRPr="00B22098" w:rsidRDefault="00E74B58" w:rsidP="00092577">
      <w:pPr>
        <w:spacing w:line="360" w:lineRule="auto"/>
        <w:jc w:val="both"/>
        <w:rPr>
          <w:rFonts w:ascii="Lato Light" w:hAnsi="Lato Light"/>
          <w:sz w:val="22"/>
          <w:szCs w:val="22"/>
          <w:lang w:val="en-GB"/>
        </w:rPr>
      </w:pPr>
    </w:p>
    <w:p w14:paraId="0959D4AE" w14:textId="77777777" w:rsidR="00E74B58" w:rsidRPr="00B22098" w:rsidRDefault="00E74B58" w:rsidP="00092577">
      <w:pPr>
        <w:spacing w:line="360" w:lineRule="auto"/>
        <w:jc w:val="both"/>
        <w:rPr>
          <w:rFonts w:ascii="Lato Light" w:hAnsi="Lato Light"/>
          <w:sz w:val="22"/>
          <w:szCs w:val="22"/>
          <w:lang w:val="en-GB"/>
        </w:rPr>
      </w:pPr>
    </w:p>
    <w:p w14:paraId="5640CCB5" w14:textId="77777777" w:rsidR="00E74B58" w:rsidRPr="00B22098" w:rsidRDefault="00E74B58" w:rsidP="00092577">
      <w:pPr>
        <w:spacing w:line="360" w:lineRule="auto"/>
        <w:jc w:val="both"/>
        <w:rPr>
          <w:rFonts w:ascii="Lato Light" w:hAnsi="Lato Light"/>
          <w:sz w:val="22"/>
          <w:szCs w:val="22"/>
          <w:lang w:val="en-GB"/>
        </w:rPr>
      </w:pPr>
    </w:p>
    <w:p w14:paraId="0EFA301F" w14:textId="77777777" w:rsidR="00E74B58" w:rsidRPr="00B22098" w:rsidRDefault="00E74B58" w:rsidP="00092577">
      <w:pPr>
        <w:spacing w:line="360" w:lineRule="auto"/>
        <w:jc w:val="both"/>
        <w:rPr>
          <w:rFonts w:ascii="Lato Light" w:hAnsi="Lato Light"/>
          <w:sz w:val="22"/>
          <w:szCs w:val="22"/>
          <w:lang w:val="en-GB"/>
        </w:rPr>
      </w:pPr>
    </w:p>
    <w:p w14:paraId="2F14CC1C" w14:textId="77777777" w:rsidR="00E74B58" w:rsidRPr="00B22098" w:rsidRDefault="00E74B58" w:rsidP="00092577">
      <w:pPr>
        <w:spacing w:line="360" w:lineRule="auto"/>
        <w:jc w:val="both"/>
        <w:rPr>
          <w:rFonts w:ascii="Lato Light" w:hAnsi="Lato Light"/>
          <w:sz w:val="22"/>
          <w:szCs w:val="22"/>
          <w:lang w:val="en-GB"/>
        </w:rPr>
      </w:pPr>
    </w:p>
    <w:p w14:paraId="4BE72683" w14:textId="77777777" w:rsidR="00E74B58" w:rsidRPr="00B22098" w:rsidRDefault="00E74B58" w:rsidP="00092577">
      <w:pPr>
        <w:spacing w:line="360" w:lineRule="auto"/>
        <w:jc w:val="both"/>
        <w:rPr>
          <w:rFonts w:ascii="Lato Light" w:hAnsi="Lato Light"/>
          <w:sz w:val="22"/>
          <w:szCs w:val="22"/>
          <w:lang w:val="en-GB"/>
        </w:rPr>
      </w:pPr>
    </w:p>
    <w:p w14:paraId="7DBD4F58" w14:textId="77777777" w:rsidR="00E74B58" w:rsidRPr="00B22098" w:rsidRDefault="00E74B58" w:rsidP="00092577">
      <w:pPr>
        <w:spacing w:line="360" w:lineRule="auto"/>
        <w:jc w:val="both"/>
        <w:rPr>
          <w:rFonts w:ascii="Lato Light" w:hAnsi="Lato Light"/>
          <w:sz w:val="22"/>
          <w:szCs w:val="22"/>
          <w:lang w:val="en-GB"/>
        </w:rPr>
      </w:pPr>
    </w:p>
    <w:p w14:paraId="6299E86A" w14:textId="77777777" w:rsidR="00E74B58" w:rsidRPr="00B22098" w:rsidRDefault="00E74B58" w:rsidP="00092577">
      <w:pPr>
        <w:spacing w:line="360" w:lineRule="auto"/>
        <w:jc w:val="both"/>
        <w:rPr>
          <w:rFonts w:ascii="Lato Light" w:hAnsi="Lato Light"/>
          <w:sz w:val="22"/>
          <w:szCs w:val="22"/>
          <w:lang w:val="en-GB"/>
        </w:rPr>
      </w:pPr>
    </w:p>
    <w:p w14:paraId="457617AE" w14:textId="77777777" w:rsidR="00E74B58" w:rsidRPr="00B22098" w:rsidRDefault="00E74B58" w:rsidP="00092577">
      <w:pPr>
        <w:spacing w:line="360" w:lineRule="auto"/>
        <w:jc w:val="both"/>
        <w:rPr>
          <w:rFonts w:ascii="Lato Light" w:hAnsi="Lato Light"/>
          <w:sz w:val="22"/>
          <w:szCs w:val="22"/>
          <w:lang w:val="en-GB"/>
        </w:rPr>
      </w:pPr>
    </w:p>
    <w:p w14:paraId="5E773AA3" w14:textId="77777777" w:rsidR="00E74B58" w:rsidRPr="00B22098" w:rsidRDefault="00E74B58" w:rsidP="00092577">
      <w:pPr>
        <w:spacing w:line="360" w:lineRule="auto"/>
        <w:jc w:val="both"/>
        <w:rPr>
          <w:rFonts w:ascii="Lato Light" w:hAnsi="Lato Light"/>
          <w:sz w:val="22"/>
          <w:szCs w:val="22"/>
          <w:lang w:val="en-GB"/>
        </w:rPr>
      </w:pPr>
    </w:p>
    <w:p w14:paraId="1F11638C" w14:textId="77777777" w:rsidR="00E74B58" w:rsidRPr="00B22098" w:rsidRDefault="00E74B58" w:rsidP="00092577">
      <w:pPr>
        <w:spacing w:line="360" w:lineRule="auto"/>
        <w:jc w:val="both"/>
        <w:rPr>
          <w:rFonts w:ascii="Lato Light" w:hAnsi="Lato Light"/>
          <w:sz w:val="22"/>
          <w:szCs w:val="22"/>
          <w:lang w:val="en-GB"/>
        </w:rPr>
      </w:pPr>
    </w:p>
    <w:p w14:paraId="7924ADA6" w14:textId="77777777" w:rsidR="00E74B58" w:rsidRPr="00B22098" w:rsidRDefault="00E74B58" w:rsidP="00092577">
      <w:pPr>
        <w:spacing w:line="360" w:lineRule="auto"/>
        <w:jc w:val="both"/>
        <w:rPr>
          <w:rFonts w:ascii="Lato Light" w:hAnsi="Lato Light"/>
          <w:sz w:val="22"/>
          <w:szCs w:val="22"/>
          <w:lang w:val="en-GB"/>
        </w:rPr>
      </w:pPr>
    </w:p>
    <w:p w14:paraId="0F26B790" w14:textId="77777777" w:rsidR="00E74B58" w:rsidRPr="00B22098" w:rsidRDefault="00E74B58" w:rsidP="00092577">
      <w:pPr>
        <w:spacing w:line="360" w:lineRule="auto"/>
        <w:jc w:val="both"/>
        <w:rPr>
          <w:rFonts w:ascii="Lato Light" w:hAnsi="Lato Light"/>
          <w:sz w:val="22"/>
          <w:szCs w:val="22"/>
          <w:lang w:val="en-GB"/>
        </w:rPr>
      </w:pPr>
    </w:p>
    <w:p w14:paraId="5B5CC556" w14:textId="77777777" w:rsidR="00E74B58" w:rsidRPr="00B22098" w:rsidRDefault="00E74B58" w:rsidP="00092577">
      <w:pPr>
        <w:spacing w:line="360" w:lineRule="auto"/>
        <w:jc w:val="both"/>
        <w:rPr>
          <w:rFonts w:ascii="Lato Light" w:hAnsi="Lato Light"/>
          <w:sz w:val="22"/>
          <w:szCs w:val="22"/>
          <w:lang w:val="en-GB"/>
        </w:rPr>
      </w:pPr>
    </w:p>
    <w:p w14:paraId="110B4CA9" w14:textId="77777777" w:rsidR="00092577" w:rsidRPr="00B22098" w:rsidRDefault="00092577" w:rsidP="005B466F">
      <w:pPr>
        <w:spacing w:line="360" w:lineRule="auto"/>
        <w:jc w:val="both"/>
        <w:rPr>
          <w:rFonts w:ascii="Lato Light" w:hAnsi="Lato Light"/>
          <w:sz w:val="22"/>
          <w:szCs w:val="22"/>
          <w:lang w:val="en-GB"/>
        </w:rPr>
      </w:pPr>
    </w:p>
    <w:p w14:paraId="7988AFC1" w14:textId="77777777" w:rsidR="00092577" w:rsidRPr="00B22098" w:rsidRDefault="00092577" w:rsidP="005B466F">
      <w:pPr>
        <w:spacing w:line="360" w:lineRule="auto"/>
        <w:jc w:val="both"/>
        <w:rPr>
          <w:rFonts w:ascii="Lato Light" w:hAnsi="Lato Light"/>
          <w:sz w:val="22"/>
          <w:szCs w:val="22"/>
          <w:lang w:val="en-GB"/>
        </w:rPr>
      </w:pPr>
    </w:p>
    <w:p w14:paraId="0BCB8071" w14:textId="77777777" w:rsidR="00092577" w:rsidRPr="00B22098" w:rsidRDefault="00092577" w:rsidP="00B61BB1">
      <w:pPr>
        <w:spacing w:line="360" w:lineRule="auto"/>
        <w:jc w:val="both"/>
        <w:rPr>
          <w:rFonts w:ascii="Lato Light" w:hAnsi="Lato Light"/>
          <w:sz w:val="22"/>
          <w:szCs w:val="22"/>
          <w:lang w:val="en-GB"/>
        </w:rPr>
      </w:pPr>
    </w:p>
    <w:p w14:paraId="190B364F" w14:textId="50DD2E8C" w:rsidR="005F0044" w:rsidRPr="00B22098" w:rsidRDefault="000422B5" w:rsidP="00004B3F">
      <w:pPr>
        <w:spacing w:line="360" w:lineRule="auto"/>
        <w:jc w:val="center"/>
        <w:rPr>
          <w:rFonts w:ascii="Lato Light" w:hAnsi="Lato Light"/>
          <w:sz w:val="22"/>
          <w:szCs w:val="22"/>
          <w:lang w:val="en-GB"/>
        </w:rPr>
      </w:pPr>
      <w:r w:rsidRPr="00B22098">
        <w:rPr>
          <w:rFonts w:ascii="Lato Light" w:hAnsi="Lato Light"/>
          <w:sz w:val="22"/>
          <w:szCs w:val="22"/>
          <w:lang w:val="en-GB"/>
        </w:rPr>
        <w:t>Warsaw, 7 December 2018</w:t>
      </w:r>
    </w:p>
    <w:p w14:paraId="5E2F4492" w14:textId="77777777" w:rsidR="00312655" w:rsidRPr="00B22098" w:rsidRDefault="00E74B58" w:rsidP="00262DD0">
      <w:pPr>
        <w:spacing w:line="360" w:lineRule="auto"/>
        <w:jc w:val="both"/>
        <w:rPr>
          <w:rFonts w:ascii="Lato Light" w:hAnsi="Lato Light"/>
          <w:sz w:val="22"/>
          <w:szCs w:val="22"/>
          <w:lang w:val="en-GB"/>
        </w:rPr>
      </w:pPr>
      <w:r w:rsidRPr="00B22098">
        <w:rPr>
          <w:rFonts w:ascii="Lato Light" w:hAnsi="Lato Light"/>
          <w:sz w:val="22"/>
          <w:szCs w:val="22"/>
          <w:lang w:val="en-GB"/>
        </w:rPr>
        <w:br w:type="page"/>
      </w:r>
      <w:r w:rsidRPr="00B22098">
        <w:rPr>
          <w:rFonts w:ascii="Lato Light" w:hAnsi="Lato Light"/>
          <w:sz w:val="22"/>
          <w:szCs w:val="22"/>
          <w:lang w:val="en-GB"/>
        </w:rPr>
        <w:lastRenderedPageBreak/>
        <w:t>TABLE OF CONTENTS:</w:t>
      </w:r>
    </w:p>
    <w:p w14:paraId="512D38EB" w14:textId="499DD008" w:rsidR="007C3DD2" w:rsidRPr="00B22098" w:rsidRDefault="00312655">
      <w:pPr>
        <w:pStyle w:val="Spistreci1"/>
        <w:rPr>
          <w:rFonts w:asciiTheme="minorHAnsi" w:eastAsiaTheme="minorEastAsia" w:hAnsiTheme="minorHAnsi" w:cstheme="minorBidi"/>
          <w:noProof/>
          <w:sz w:val="22"/>
          <w:szCs w:val="22"/>
          <w:lang w:val="en-GB" w:eastAsia="pl-PL"/>
        </w:rPr>
      </w:pPr>
      <w:r w:rsidRPr="00B22098">
        <w:rPr>
          <w:rFonts w:ascii="Lato Light" w:hAnsi="Lato Light"/>
          <w:sz w:val="22"/>
          <w:szCs w:val="22"/>
          <w:lang w:val="en-GB"/>
        </w:rPr>
        <w:fldChar w:fldCharType="begin"/>
      </w:r>
      <w:r w:rsidRPr="00B22098">
        <w:rPr>
          <w:rFonts w:ascii="Lato Light" w:hAnsi="Lato Light"/>
          <w:sz w:val="22"/>
          <w:szCs w:val="22"/>
          <w:lang w:val="en-GB"/>
        </w:rPr>
        <w:instrText xml:space="preserve"> TOC \o "1-3" \h \z \u </w:instrText>
      </w:r>
      <w:r w:rsidRPr="00B22098">
        <w:rPr>
          <w:rFonts w:ascii="Lato Light" w:hAnsi="Lato Light"/>
          <w:sz w:val="22"/>
          <w:szCs w:val="22"/>
          <w:lang w:val="en-GB"/>
        </w:rPr>
        <w:fldChar w:fldCharType="separate"/>
      </w:r>
      <w:hyperlink w:anchor="_Toc533766125" w:history="1">
        <w:r w:rsidR="007C3DD2" w:rsidRPr="00B22098">
          <w:rPr>
            <w:rStyle w:val="Hipercze"/>
            <w:rFonts w:ascii="Lato Light" w:hAnsi="Lato Light"/>
            <w:noProof/>
            <w:lang w:val="en-GB"/>
          </w:rPr>
          <w:t>1.</w:t>
        </w:r>
        <w:r w:rsidR="007C3DD2" w:rsidRPr="00B22098">
          <w:rPr>
            <w:rFonts w:asciiTheme="minorHAnsi" w:eastAsiaTheme="minorEastAsia" w:hAnsiTheme="minorHAnsi" w:cstheme="minorBidi"/>
            <w:noProof/>
            <w:sz w:val="22"/>
            <w:szCs w:val="22"/>
            <w:lang w:val="en-GB" w:eastAsia="pl-PL"/>
          </w:rPr>
          <w:tab/>
        </w:r>
        <w:r w:rsidR="007C3DD2" w:rsidRPr="00B22098">
          <w:rPr>
            <w:rStyle w:val="Hipercze"/>
            <w:rFonts w:ascii="Lato Light" w:hAnsi="Lato Light"/>
            <w:noProof/>
            <w:lang w:val="en-GB"/>
          </w:rPr>
          <w:t>GENERAL INFORMATION ABOUT THE PROGRAMME</w:t>
        </w:r>
        <w:r w:rsidR="007C3DD2" w:rsidRPr="00B22098">
          <w:rPr>
            <w:noProof/>
            <w:webHidden/>
            <w:lang w:val="en-GB"/>
          </w:rPr>
          <w:tab/>
        </w:r>
        <w:r w:rsidR="007C3DD2" w:rsidRPr="00B22098">
          <w:rPr>
            <w:noProof/>
            <w:webHidden/>
            <w:lang w:val="en-GB"/>
          </w:rPr>
          <w:fldChar w:fldCharType="begin"/>
        </w:r>
        <w:r w:rsidR="007C3DD2" w:rsidRPr="00B22098">
          <w:rPr>
            <w:noProof/>
            <w:webHidden/>
            <w:lang w:val="en-GB"/>
          </w:rPr>
          <w:instrText xml:space="preserve"> PAGEREF _Toc533766125 \h </w:instrText>
        </w:r>
        <w:r w:rsidR="007C3DD2" w:rsidRPr="00B22098">
          <w:rPr>
            <w:noProof/>
            <w:webHidden/>
            <w:lang w:val="en-GB"/>
          </w:rPr>
        </w:r>
        <w:r w:rsidR="007C3DD2" w:rsidRPr="00B22098">
          <w:rPr>
            <w:noProof/>
            <w:webHidden/>
            <w:lang w:val="en-GB"/>
          </w:rPr>
          <w:fldChar w:fldCharType="separate"/>
        </w:r>
        <w:r w:rsidR="007C3DD2" w:rsidRPr="00B22098">
          <w:rPr>
            <w:noProof/>
            <w:webHidden/>
            <w:lang w:val="en-GB"/>
          </w:rPr>
          <w:t>4</w:t>
        </w:r>
        <w:r w:rsidR="007C3DD2" w:rsidRPr="00B22098">
          <w:rPr>
            <w:noProof/>
            <w:webHidden/>
            <w:lang w:val="en-GB"/>
          </w:rPr>
          <w:fldChar w:fldCharType="end"/>
        </w:r>
      </w:hyperlink>
    </w:p>
    <w:p w14:paraId="4EED696F" w14:textId="7782CADF" w:rsidR="007C3DD2" w:rsidRPr="00B22098" w:rsidRDefault="001F4CAB">
      <w:pPr>
        <w:pStyle w:val="Spistreci2"/>
        <w:rPr>
          <w:rFonts w:asciiTheme="minorHAnsi" w:eastAsiaTheme="minorEastAsia" w:hAnsiTheme="minorHAnsi" w:cstheme="minorBidi"/>
          <w:noProof/>
          <w:sz w:val="22"/>
          <w:szCs w:val="22"/>
          <w:lang w:val="en-GB" w:eastAsia="pl-PL"/>
        </w:rPr>
      </w:pPr>
      <w:hyperlink w:anchor="_Toc533766126" w:history="1">
        <w:r w:rsidR="007C3DD2" w:rsidRPr="00B22098">
          <w:rPr>
            <w:rStyle w:val="Hipercze"/>
            <w:rFonts w:ascii="Lato Light" w:hAnsi="Lato Light"/>
            <w:noProof/>
            <w:lang w:val="en-GB"/>
          </w:rPr>
          <w:t>1.1.</w:t>
        </w:r>
        <w:r w:rsidR="007C3DD2" w:rsidRPr="00B22098">
          <w:rPr>
            <w:rFonts w:asciiTheme="minorHAnsi" w:eastAsiaTheme="minorEastAsia" w:hAnsiTheme="minorHAnsi" w:cstheme="minorBidi"/>
            <w:noProof/>
            <w:sz w:val="22"/>
            <w:szCs w:val="22"/>
            <w:lang w:val="en-GB" w:eastAsia="pl-PL"/>
          </w:rPr>
          <w:tab/>
        </w:r>
        <w:r w:rsidR="007C3DD2" w:rsidRPr="00B22098">
          <w:rPr>
            <w:rStyle w:val="Hipercze"/>
            <w:rFonts w:ascii="Lato Light" w:hAnsi="Lato Light" w:cs="Calibri"/>
            <w:noProof/>
            <w:lang w:val="en-GB"/>
          </w:rPr>
          <w:t>Major objective of the Programme</w:t>
        </w:r>
        <w:r w:rsidR="007C3DD2" w:rsidRPr="00B22098">
          <w:rPr>
            <w:noProof/>
            <w:webHidden/>
            <w:lang w:val="en-GB"/>
          </w:rPr>
          <w:tab/>
        </w:r>
        <w:r w:rsidR="007C3DD2" w:rsidRPr="00B22098">
          <w:rPr>
            <w:noProof/>
            <w:webHidden/>
            <w:lang w:val="en-GB"/>
          </w:rPr>
          <w:fldChar w:fldCharType="begin"/>
        </w:r>
        <w:r w:rsidR="007C3DD2" w:rsidRPr="00B22098">
          <w:rPr>
            <w:noProof/>
            <w:webHidden/>
            <w:lang w:val="en-GB"/>
          </w:rPr>
          <w:instrText xml:space="preserve"> PAGEREF _Toc533766126 \h </w:instrText>
        </w:r>
        <w:r w:rsidR="007C3DD2" w:rsidRPr="00B22098">
          <w:rPr>
            <w:noProof/>
            <w:webHidden/>
            <w:lang w:val="en-GB"/>
          </w:rPr>
        </w:r>
        <w:r w:rsidR="007C3DD2" w:rsidRPr="00B22098">
          <w:rPr>
            <w:noProof/>
            <w:webHidden/>
            <w:lang w:val="en-GB"/>
          </w:rPr>
          <w:fldChar w:fldCharType="separate"/>
        </w:r>
        <w:r w:rsidR="007C3DD2" w:rsidRPr="00B22098">
          <w:rPr>
            <w:noProof/>
            <w:webHidden/>
            <w:lang w:val="en-GB"/>
          </w:rPr>
          <w:t>4</w:t>
        </w:r>
        <w:r w:rsidR="007C3DD2" w:rsidRPr="00B22098">
          <w:rPr>
            <w:noProof/>
            <w:webHidden/>
            <w:lang w:val="en-GB"/>
          </w:rPr>
          <w:fldChar w:fldCharType="end"/>
        </w:r>
      </w:hyperlink>
    </w:p>
    <w:p w14:paraId="04F2ADE8" w14:textId="64F749C9" w:rsidR="007C3DD2" w:rsidRPr="00B22098" w:rsidRDefault="001F4CAB">
      <w:pPr>
        <w:pStyle w:val="Spistreci2"/>
        <w:rPr>
          <w:rFonts w:asciiTheme="minorHAnsi" w:eastAsiaTheme="minorEastAsia" w:hAnsiTheme="minorHAnsi" w:cstheme="minorBidi"/>
          <w:noProof/>
          <w:sz w:val="22"/>
          <w:szCs w:val="22"/>
          <w:lang w:val="en-GB" w:eastAsia="pl-PL"/>
        </w:rPr>
      </w:pPr>
      <w:hyperlink w:anchor="_Toc533766127" w:history="1">
        <w:r w:rsidR="007C3DD2" w:rsidRPr="00B22098">
          <w:rPr>
            <w:rStyle w:val="Hipercze"/>
            <w:rFonts w:ascii="Lato Light" w:hAnsi="Lato Light"/>
            <w:noProof/>
            <w:lang w:val="en-GB"/>
          </w:rPr>
          <w:t>1.2.</w:t>
        </w:r>
        <w:r w:rsidR="007C3DD2" w:rsidRPr="00B22098">
          <w:rPr>
            <w:rFonts w:asciiTheme="minorHAnsi" w:eastAsiaTheme="minorEastAsia" w:hAnsiTheme="minorHAnsi" w:cstheme="minorBidi"/>
            <w:noProof/>
            <w:sz w:val="22"/>
            <w:szCs w:val="22"/>
            <w:lang w:val="en-GB" w:eastAsia="pl-PL"/>
          </w:rPr>
          <w:tab/>
        </w:r>
        <w:r w:rsidR="007C3DD2" w:rsidRPr="00B22098">
          <w:rPr>
            <w:rStyle w:val="Hipercze"/>
            <w:rFonts w:ascii="Lato Light" w:hAnsi="Lato Light" w:cs="Calibri"/>
            <w:noProof/>
            <w:lang w:val="en-GB"/>
          </w:rPr>
          <w:t>Specific objectives</w:t>
        </w:r>
        <w:r w:rsidR="007C3DD2" w:rsidRPr="00B22098">
          <w:rPr>
            <w:noProof/>
            <w:webHidden/>
            <w:lang w:val="en-GB"/>
          </w:rPr>
          <w:tab/>
        </w:r>
        <w:r w:rsidR="007C3DD2" w:rsidRPr="00B22098">
          <w:rPr>
            <w:noProof/>
            <w:webHidden/>
            <w:lang w:val="en-GB"/>
          </w:rPr>
          <w:fldChar w:fldCharType="begin"/>
        </w:r>
        <w:r w:rsidR="007C3DD2" w:rsidRPr="00B22098">
          <w:rPr>
            <w:noProof/>
            <w:webHidden/>
            <w:lang w:val="en-GB"/>
          </w:rPr>
          <w:instrText xml:space="preserve"> PAGEREF _Toc533766127 \h </w:instrText>
        </w:r>
        <w:r w:rsidR="007C3DD2" w:rsidRPr="00B22098">
          <w:rPr>
            <w:noProof/>
            <w:webHidden/>
            <w:lang w:val="en-GB"/>
          </w:rPr>
        </w:r>
        <w:r w:rsidR="007C3DD2" w:rsidRPr="00B22098">
          <w:rPr>
            <w:noProof/>
            <w:webHidden/>
            <w:lang w:val="en-GB"/>
          </w:rPr>
          <w:fldChar w:fldCharType="separate"/>
        </w:r>
        <w:r w:rsidR="007C3DD2" w:rsidRPr="00B22098">
          <w:rPr>
            <w:noProof/>
            <w:webHidden/>
            <w:lang w:val="en-GB"/>
          </w:rPr>
          <w:t>5</w:t>
        </w:r>
        <w:r w:rsidR="007C3DD2" w:rsidRPr="00B22098">
          <w:rPr>
            <w:noProof/>
            <w:webHidden/>
            <w:lang w:val="en-GB"/>
          </w:rPr>
          <w:fldChar w:fldCharType="end"/>
        </w:r>
      </w:hyperlink>
    </w:p>
    <w:p w14:paraId="6D0643F1" w14:textId="6B67F22B" w:rsidR="007C3DD2" w:rsidRPr="00B22098" w:rsidRDefault="001F4CAB">
      <w:pPr>
        <w:pStyle w:val="Spistreci2"/>
        <w:rPr>
          <w:rFonts w:asciiTheme="minorHAnsi" w:eastAsiaTheme="minorEastAsia" w:hAnsiTheme="minorHAnsi" w:cstheme="minorBidi"/>
          <w:noProof/>
          <w:sz w:val="22"/>
          <w:szCs w:val="22"/>
          <w:lang w:val="en-GB" w:eastAsia="pl-PL"/>
        </w:rPr>
      </w:pPr>
      <w:hyperlink w:anchor="_Toc533766128" w:history="1">
        <w:r w:rsidR="007C3DD2" w:rsidRPr="00B22098">
          <w:rPr>
            <w:rStyle w:val="Hipercze"/>
            <w:rFonts w:ascii="Lato Light" w:hAnsi="Lato Light"/>
            <w:noProof/>
            <w:lang w:val="en-GB"/>
          </w:rPr>
          <w:t>1.3.</w:t>
        </w:r>
        <w:r w:rsidR="007C3DD2" w:rsidRPr="00B22098">
          <w:rPr>
            <w:rFonts w:asciiTheme="minorHAnsi" w:eastAsiaTheme="minorEastAsia" w:hAnsiTheme="minorHAnsi" w:cstheme="minorBidi"/>
            <w:noProof/>
            <w:sz w:val="22"/>
            <w:szCs w:val="22"/>
            <w:lang w:val="en-GB" w:eastAsia="pl-PL"/>
          </w:rPr>
          <w:tab/>
        </w:r>
        <w:r w:rsidR="007C3DD2" w:rsidRPr="00B22098">
          <w:rPr>
            <w:rStyle w:val="Hipercze"/>
            <w:rFonts w:ascii="Lato Light" w:hAnsi="Lato Light"/>
            <w:noProof/>
            <w:lang w:val="en-GB"/>
          </w:rPr>
          <w:t>Basic terms and abbreviations</w:t>
        </w:r>
        <w:r w:rsidR="007C3DD2" w:rsidRPr="00B22098">
          <w:rPr>
            <w:noProof/>
            <w:webHidden/>
            <w:lang w:val="en-GB"/>
          </w:rPr>
          <w:tab/>
        </w:r>
        <w:r w:rsidR="007C3DD2" w:rsidRPr="00B22098">
          <w:rPr>
            <w:noProof/>
            <w:webHidden/>
            <w:lang w:val="en-GB"/>
          </w:rPr>
          <w:fldChar w:fldCharType="begin"/>
        </w:r>
        <w:r w:rsidR="007C3DD2" w:rsidRPr="00B22098">
          <w:rPr>
            <w:noProof/>
            <w:webHidden/>
            <w:lang w:val="en-GB"/>
          </w:rPr>
          <w:instrText xml:space="preserve"> PAGEREF _Toc533766128 \h </w:instrText>
        </w:r>
        <w:r w:rsidR="007C3DD2" w:rsidRPr="00B22098">
          <w:rPr>
            <w:noProof/>
            <w:webHidden/>
            <w:lang w:val="en-GB"/>
          </w:rPr>
        </w:r>
        <w:r w:rsidR="007C3DD2" w:rsidRPr="00B22098">
          <w:rPr>
            <w:noProof/>
            <w:webHidden/>
            <w:lang w:val="en-GB"/>
          </w:rPr>
          <w:fldChar w:fldCharType="separate"/>
        </w:r>
        <w:r w:rsidR="007C3DD2" w:rsidRPr="00B22098">
          <w:rPr>
            <w:noProof/>
            <w:webHidden/>
            <w:lang w:val="en-GB"/>
          </w:rPr>
          <w:t>6</w:t>
        </w:r>
        <w:r w:rsidR="007C3DD2" w:rsidRPr="00B22098">
          <w:rPr>
            <w:noProof/>
            <w:webHidden/>
            <w:lang w:val="en-GB"/>
          </w:rPr>
          <w:fldChar w:fldCharType="end"/>
        </w:r>
      </w:hyperlink>
    </w:p>
    <w:p w14:paraId="24696A44" w14:textId="72B56AB6" w:rsidR="007C3DD2" w:rsidRPr="00B22098" w:rsidRDefault="001F4CAB">
      <w:pPr>
        <w:pStyle w:val="Spistreci2"/>
        <w:rPr>
          <w:rFonts w:asciiTheme="minorHAnsi" w:eastAsiaTheme="minorEastAsia" w:hAnsiTheme="minorHAnsi" w:cstheme="minorBidi"/>
          <w:noProof/>
          <w:sz w:val="22"/>
          <w:szCs w:val="22"/>
          <w:lang w:val="en-GB" w:eastAsia="pl-PL"/>
        </w:rPr>
      </w:pPr>
      <w:hyperlink w:anchor="_Toc533766129" w:history="1">
        <w:r w:rsidR="007C3DD2" w:rsidRPr="00B22098">
          <w:rPr>
            <w:rStyle w:val="Hipercze"/>
            <w:rFonts w:ascii="Lato Light" w:hAnsi="Lato Light"/>
            <w:noProof/>
            <w:lang w:val="en-GB"/>
          </w:rPr>
          <w:t>1.4.</w:t>
        </w:r>
        <w:r w:rsidR="007C3DD2" w:rsidRPr="00B22098">
          <w:rPr>
            <w:rFonts w:asciiTheme="minorHAnsi" w:eastAsiaTheme="minorEastAsia" w:hAnsiTheme="minorHAnsi" w:cstheme="minorBidi"/>
            <w:noProof/>
            <w:sz w:val="22"/>
            <w:szCs w:val="22"/>
            <w:lang w:val="en-GB" w:eastAsia="pl-PL"/>
          </w:rPr>
          <w:tab/>
        </w:r>
        <w:r w:rsidR="007C3DD2" w:rsidRPr="00B22098">
          <w:rPr>
            <w:rStyle w:val="Hipercze"/>
            <w:rFonts w:ascii="Lato Light" w:hAnsi="Lato Light"/>
            <w:noProof/>
            <w:lang w:val="en-GB"/>
          </w:rPr>
          <w:t>Programme schedule</w:t>
        </w:r>
        <w:r w:rsidR="007C3DD2" w:rsidRPr="00B22098">
          <w:rPr>
            <w:noProof/>
            <w:webHidden/>
            <w:lang w:val="en-GB"/>
          </w:rPr>
          <w:tab/>
        </w:r>
        <w:r w:rsidR="007C3DD2" w:rsidRPr="00B22098">
          <w:rPr>
            <w:noProof/>
            <w:webHidden/>
            <w:lang w:val="en-GB"/>
          </w:rPr>
          <w:fldChar w:fldCharType="begin"/>
        </w:r>
        <w:r w:rsidR="007C3DD2" w:rsidRPr="00B22098">
          <w:rPr>
            <w:noProof/>
            <w:webHidden/>
            <w:lang w:val="en-GB"/>
          </w:rPr>
          <w:instrText xml:space="preserve"> PAGEREF _Toc533766129 \h </w:instrText>
        </w:r>
        <w:r w:rsidR="007C3DD2" w:rsidRPr="00B22098">
          <w:rPr>
            <w:noProof/>
            <w:webHidden/>
            <w:lang w:val="en-GB"/>
          </w:rPr>
        </w:r>
        <w:r w:rsidR="007C3DD2" w:rsidRPr="00B22098">
          <w:rPr>
            <w:noProof/>
            <w:webHidden/>
            <w:lang w:val="en-GB"/>
          </w:rPr>
          <w:fldChar w:fldCharType="separate"/>
        </w:r>
        <w:r w:rsidR="007C3DD2" w:rsidRPr="00B22098">
          <w:rPr>
            <w:noProof/>
            <w:webHidden/>
            <w:lang w:val="en-GB"/>
          </w:rPr>
          <w:t>6</w:t>
        </w:r>
        <w:r w:rsidR="007C3DD2" w:rsidRPr="00B22098">
          <w:rPr>
            <w:noProof/>
            <w:webHidden/>
            <w:lang w:val="en-GB"/>
          </w:rPr>
          <w:fldChar w:fldCharType="end"/>
        </w:r>
      </w:hyperlink>
    </w:p>
    <w:p w14:paraId="7B1E73F6" w14:textId="3296B902" w:rsidR="007C3DD2" w:rsidRPr="00B22098" w:rsidRDefault="001F4CAB">
      <w:pPr>
        <w:pStyle w:val="Spistreci1"/>
        <w:rPr>
          <w:rFonts w:asciiTheme="minorHAnsi" w:eastAsiaTheme="minorEastAsia" w:hAnsiTheme="minorHAnsi" w:cstheme="minorBidi"/>
          <w:noProof/>
          <w:sz w:val="22"/>
          <w:szCs w:val="22"/>
          <w:lang w:val="en-GB" w:eastAsia="pl-PL"/>
        </w:rPr>
      </w:pPr>
      <w:hyperlink w:anchor="_Toc533766130" w:history="1">
        <w:r w:rsidR="007C3DD2" w:rsidRPr="00B22098">
          <w:rPr>
            <w:rStyle w:val="Hipercze"/>
            <w:rFonts w:ascii="Lato Light" w:hAnsi="Lato Light"/>
            <w:noProof/>
            <w:lang w:val="en-GB"/>
          </w:rPr>
          <w:t>2.</w:t>
        </w:r>
        <w:r w:rsidR="007C3DD2" w:rsidRPr="00B22098">
          <w:rPr>
            <w:rFonts w:asciiTheme="minorHAnsi" w:eastAsiaTheme="minorEastAsia" w:hAnsiTheme="minorHAnsi" w:cstheme="minorBidi"/>
            <w:noProof/>
            <w:sz w:val="22"/>
            <w:szCs w:val="22"/>
            <w:lang w:val="en-GB" w:eastAsia="pl-PL"/>
          </w:rPr>
          <w:tab/>
        </w:r>
        <w:r w:rsidR="007C3DD2" w:rsidRPr="00B22098">
          <w:rPr>
            <w:rStyle w:val="Hipercze"/>
            <w:rFonts w:ascii="Lato Light" w:hAnsi="Lato Light"/>
            <w:noProof/>
            <w:lang w:val="en-GB"/>
          </w:rPr>
          <w:t>APPLICATION PROCEDURE</w:t>
        </w:r>
        <w:r w:rsidR="007C3DD2" w:rsidRPr="00B22098">
          <w:rPr>
            <w:noProof/>
            <w:webHidden/>
            <w:lang w:val="en-GB"/>
          </w:rPr>
          <w:tab/>
        </w:r>
        <w:r w:rsidR="007C3DD2" w:rsidRPr="00B22098">
          <w:rPr>
            <w:noProof/>
            <w:webHidden/>
            <w:lang w:val="en-GB"/>
          </w:rPr>
          <w:fldChar w:fldCharType="begin"/>
        </w:r>
        <w:r w:rsidR="007C3DD2" w:rsidRPr="00B22098">
          <w:rPr>
            <w:noProof/>
            <w:webHidden/>
            <w:lang w:val="en-GB"/>
          </w:rPr>
          <w:instrText xml:space="preserve"> PAGEREF _Toc533766130 \h </w:instrText>
        </w:r>
        <w:r w:rsidR="007C3DD2" w:rsidRPr="00B22098">
          <w:rPr>
            <w:noProof/>
            <w:webHidden/>
            <w:lang w:val="en-GB"/>
          </w:rPr>
        </w:r>
        <w:r w:rsidR="007C3DD2" w:rsidRPr="00B22098">
          <w:rPr>
            <w:noProof/>
            <w:webHidden/>
            <w:lang w:val="en-GB"/>
          </w:rPr>
          <w:fldChar w:fldCharType="separate"/>
        </w:r>
        <w:r w:rsidR="007C3DD2" w:rsidRPr="00B22098">
          <w:rPr>
            <w:noProof/>
            <w:webHidden/>
            <w:lang w:val="en-GB"/>
          </w:rPr>
          <w:t>8</w:t>
        </w:r>
        <w:r w:rsidR="007C3DD2" w:rsidRPr="00B22098">
          <w:rPr>
            <w:noProof/>
            <w:webHidden/>
            <w:lang w:val="en-GB"/>
          </w:rPr>
          <w:fldChar w:fldCharType="end"/>
        </w:r>
      </w:hyperlink>
    </w:p>
    <w:p w14:paraId="5A53AC96" w14:textId="489A09B8" w:rsidR="007C3DD2" w:rsidRPr="00B22098" w:rsidRDefault="001F4CAB">
      <w:pPr>
        <w:pStyle w:val="Spistreci2"/>
        <w:rPr>
          <w:rFonts w:asciiTheme="minorHAnsi" w:eastAsiaTheme="minorEastAsia" w:hAnsiTheme="minorHAnsi" w:cstheme="minorBidi"/>
          <w:noProof/>
          <w:sz w:val="22"/>
          <w:szCs w:val="22"/>
          <w:lang w:val="en-GB" w:eastAsia="pl-PL"/>
        </w:rPr>
      </w:pPr>
      <w:hyperlink w:anchor="_Toc533766131" w:history="1">
        <w:r w:rsidR="007C3DD2" w:rsidRPr="00B22098">
          <w:rPr>
            <w:rStyle w:val="Hipercze"/>
            <w:rFonts w:ascii="Lato Light" w:hAnsi="Lato Light"/>
            <w:noProof/>
            <w:lang w:val="en-GB"/>
          </w:rPr>
          <w:t>2.1.</w:t>
        </w:r>
        <w:r w:rsidR="007C3DD2" w:rsidRPr="00B22098">
          <w:rPr>
            <w:rFonts w:asciiTheme="minorHAnsi" w:eastAsiaTheme="minorEastAsia" w:hAnsiTheme="minorHAnsi" w:cstheme="minorBidi"/>
            <w:noProof/>
            <w:sz w:val="22"/>
            <w:szCs w:val="22"/>
            <w:lang w:val="en-GB" w:eastAsia="pl-PL"/>
          </w:rPr>
          <w:tab/>
        </w:r>
        <w:r w:rsidR="007C3DD2" w:rsidRPr="00B22098">
          <w:rPr>
            <w:rStyle w:val="Hipercze"/>
            <w:rFonts w:ascii="Lato Light" w:hAnsi="Lato Light"/>
            <w:noProof/>
            <w:lang w:val="en-GB"/>
          </w:rPr>
          <w:t>Eligible Applicants</w:t>
        </w:r>
        <w:r w:rsidR="007C3DD2" w:rsidRPr="00B22098">
          <w:rPr>
            <w:noProof/>
            <w:webHidden/>
            <w:lang w:val="en-GB"/>
          </w:rPr>
          <w:tab/>
        </w:r>
        <w:r w:rsidR="007C3DD2" w:rsidRPr="00B22098">
          <w:rPr>
            <w:noProof/>
            <w:webHidden/>
            <w:lang w:val="en-GB"/>
          </w:rPr>
          <w:fldChar w:fldCharType="begin"/>
        </w:r>
        <w:r w:rsidR="007C3DD2" w:rsidRPr="00B22098">
          <w:rPr>
            <w:noProof/>
            <w:webHidden/>
            <w:lang w:val="en-GB"/>
          </w:rPr>
          <w:instrText xml:space="preserve"> PAGEREF _Toc533766131 \h </w:instrText>
        </w:r>
        <w:r w:rsidR="007C3DD2" w:rsidRPr="00B22098">
          <w:rPr>
            <w:noProof/>
            <w:webHidden/>
            <w:lang w:val="en-GB"/>
          </w:rPr>
        </w:r>
        <w:r w:rsidR="007C3DD2" w:rsidRPr="00B22098">
          <w:rPr>
            <w:noProof/>
            <w:webHidden/>
            <w:lang w:val="en-GB"/>
          </w:rPr>
          <w:fldChar w:fldCharType="separate"/>
        </w:r>
        <w:r w:rsidR="007C3DD2" w:rsidRPr="00B22098">
          <w:rPr>
            <w:noProof/>
            <w:webHidden/>
            <w:lang w:val="en-GB"/>
          </w:rPr>
          <w:t>8</w:t>
        </w:r>
        <w:r w:rsidR="007C3DD2" w:rsidRPr="00B22098">
          <w:rPr>
            <w:noProof/>
            <w:webHidden/>
            <w:lang w:val="en-GB"/>
          </w:rPr>
          <w:fldChar w:fldCharType="end"/>
        </w:r>
      </w:hyperlink>
    </w:p>
    <w:p w14:paraId="5710D906" w14:textId="772B0ED9" w:rsidR="007C3DD2" w:rsidRPr="00B22098" w:rsidRDefault="001F4CAB">
      <w:pPr>
        <w:pStyle w:val="Spistreci2"/>
        <w:rPr>
          <w:rFonts w:asciiTheme="minorHAnsi" w:eastAsiaTheme="minorEastAsia" w:hAnsiTheme="minorHAnsi" w:cstheme="minorBidi"/>
          <w:noProof/>
          <w:sz w:val="22"/>
          <w:szCs w:val="22"/>
          <w:lang w:val="en-GB" w:eastAsia="pl-PL"/>
        </w:rPr>
      </w:pPr>
      <w:hyperlink w:anchor="_Toc533766132" w:history="1">
        <w:r w:rsidR="007C3DD2" w:rsidRPr="00B22098">
          <w:rPr>
            <w:rStyle w:val="Hipercze"/>
            <w:rFonts w:ascii="Lato Light" w:hAnsi="Lato Light"/>
            <w:noProof/>
            <w:lang w:val="en-GB"/>
          </w:rPr>
          <w:t>2.2.</w:t>
        </w:r>
        <w:r w:rsidR="007C3DD2" w:rsidRPr="00B22098">
          <w:rPr>
            <w:rFonts w:asciiTheme="minorHAnsi" w:eastAsiaTheme="minorEastAsia" w:hAnsiTheme="minorHAnsi" w:cstheme="minorBidi"/>
            <w:noProof/>
            <w:sz w:val="22"/>
            <w:szCs w:val="22"/>
            <w:lang w:val="en-GB" w:eastAsia="pl-PL"/>
          </w:rPr>
          <w:tab/>
        </w:r>
        <w:r w:rsidR="007C3DD2" w:rsidRPr="00B22098">
          <w:rPr>
            <w:rStyle w:val="Hipercze"/>
            <w:rFonts w:ascii="Lato Light" w:hAnsi="Lato Light"/>
            <w:noProof/>
            <w:lang w:val="en-GB"/>
          </w:rPr>
          <w:t>Date and form of submitting applications</w:t>
        </w:r>
        <w:r w:rsidR="007C3DD2" w:rsidRPr="00B22098">
          <w:rPr>
            <w:noProof/>
            <w:webHidden/>
            <w:lang w:val="en-GB"/>
          </w:rPr>
          <w:tab/>
        </w:r>
        <w:r w:rsidR="007C3DD2" w:rsidRPr="00B22098">
          <w:rPr>
            <w:noProof/>
            <w:webHidden/>
            <w:lang w:val="en-GB"/>
          </w:rPr>
          <w:fldChar w:fldCharType="begin"/>
        </w:r>
        <w:r w:rsidR="007C3DD2" w:rsidRPr="00B22098">
          <w:rPr>
            <w:noProof/>
            <w:webHidden/>
            <w:lang w:val="en-GB"/>
          </w:rPr>
          <w:instrText xml:space="preserve"> PAGEREF _Toc533766132 \h </w:instrText>
        </w:r>
        <w:r w:rsidR="007C3DD2" w:rsidRPr="00B22098">
          <w:rPr>
            <w:noProof/>
            <w:webHidden/>
            <w:lang w:val="en-GB"/>
          </w:rPr>
        </w:r>
        <w:r w:rsidR="007C3DD2" w:rsidRPr="00B22098">
          <w:rPr>
            <w:noProof/>
            <w:webHidden/>
            <w:lang w:val="en-GB"/>
          </w:rPr>
          <w:fldChar w:fldCharType="separate"/>
        </w:r>
        <w:r w:rsidR="007C3DD2" w:rsidRPr="00B22098">
          <w:rPr>
            <w:noProof/>
            <w:webHidden/>
            <w:lang w:val="en-GB"/>
          </w:rPr>
          <w:t>9</w:t>
        </w:r>
        <w:r w:rsidR="007C3DD2" w:rsidRPr="00B22098">
          <w:rPr>
            <w:noProof/>
            <w:webHidden/>
            <w:lang w:val="en-GB"/>
          </w:rPr>
          <w:fldChar w:fldCharType="end"/>
        </w:r>
      </w:hyperlink>
    </w:p>
    <w:p w14:paraId="3C628F8D" w14:textId="32F2D723" w:rsidR="007C3DD2" w:rsidRPr="00B22098" w:rsidRDefault="001F4CAB">
      <w:pPr>
        <w:pStyle w:val="Spistreci2"/>
        <w:rPr>
          <w:rFonts w:asciiTheme="minorHAnsi" w:eastAsiaTheme="minorEastAsia" w:hAnsiTheme="minorHAnsi" w:cstheme="minorBidi"/>
          <w:noProof/>
          <w:sz w:val="22"/>
          <w:szCs w:val="22"/>
          <w:lang w:val="en-GB" w:eastAsia="pl-PL"/>
        </w:rPr>
      </w:pPr>
      <w:hyperlink w:anchor="_Toc533766133" w:history="1">
        <w:r w:rsidR="007C3DD2" w:rsidRPr="00B22098">
          <w:rPr>
            <w:rStyle w:val="Hipercze"/>
            <w:rFonts w:ascii="Lato Light" w:hAnsi="Lato Light"/>
            <w:noProof/>
            <w:lang w:val="en-GB"/>
          </w:rPr>
          <w:t>2.3.</w:t>
        </w:r>
        <w:r w:rsidR="007C3DD2" w:rsidRPr="00B22098">
          <w:rPr>
            <w:rFonts w:asciiTheme="minorHAnsi" w:eastAsiaTheme="minorEastAsia" w:hAnsiTheme="minorHAnsi" w:cstheme="minorBidi"/>
            <w:noProof/>
            <w:sz w:val="22"/>
            <w:szCs w:val="22"/>
            <w:lang w:val="en-GB" w:eastAsia="pl-PL"/>
          </w:rPr>
          <w:tab/>
        </w:r>
        <w:r w:rsidR="007C3DD2" w:rsidRPr="00B22098">
          <w:rPr>
            <w:rStyle w:val="Hipercze"/>
            <w:rFonts w:ascii="Lato Light" w:hAnsi="Lato Light"/>
            <w:noProof/>
            <w:lang w:val="en-GB"/>
          </w:rPr>
          <w:t>List of required attachments to the application</w:t>
        </w:r>
        <w:r w:rsidR="007C3DD2" w:rsidRPr="00B22098">
          <w:rPr>
            <w:noProof/>
            <w:webHidden/>
            <w:lang w:val="en-GB"/>
          </w:rPr>
          <w:tab/>
        </w:r>
        <w:r w:rsidR="007C3DD2" w:rsidRPr="00B22098">
          <w:rPr>
            <w:noProof/>
            <w:webHidden/>
            <w:lang w:val="en-GB"/>
          </w:rPr>
          <w:fldChar w:fldCharType="begin"/>
        </w:r>
        <w:r w:rsidR="007C3DD2" w:rsidRPr="00B22098">
          <w:rPr>
            <w:noProof/>
            <w:webHidden/>
            <w:lang w:val="en-GB"/>
          </w:rPr>
          <w:instrText xml:space="preserve"> PAGEREF _Toc533766133 \h </w:instrText>
        </w:r>
        <w:r w:rsidR="007C3DD2" w:rsidRPr="00B22098">
          <w:rPr>
            <w:noProof/>
            <w:webHidden/>
            <w:lang w:val="en-GB"/>
          </w:rPr>
        </w:r>
        <w:r w:rsidR="007C3DD2" w:rsidRPr="00B22098">
          <w:rPr>
            <w:noProof/>
            <w:webHidden/>
            <w:lang w:val="en-GB"/>
          </w:rPr>
          <w:fldChar w:fldCharType="separate"/>
        </w:r>
        <w:r w:rsidR="007C3DD2" w:rsidRPr="00B22098">
          <w:rPr>
            <w:noProof/>
            <w:webHidden/>
            <w:lang w:val="en-GB"/>
          </w:rPr>
          <w:t>9</w:t>
        </w:r>
        <w:r w:rsidR="007C3DD2" w:rsidRPr="00B22098">
          <w:rPr>
            <w:noProof/>
            <w:webHidden/>
            <w:lang w:val="en-GB"/>
          </w:rPr>
          <w:fldChar w:fldCharType="end"/>
        </w:r>
      </w:hyperlink>
    </w:p>
    <w:p w14:paraId="2C29DBEE" w14:textId="75348535" w:rsidR="007C3DD2" w:rsidRPr="00B22098" w:rsidRDefault="001F4CAB">
      <w:pPr>
        <w:pStyle w:val="Spistreci1"/>
        <w:rPr>
          <w:rFonts w:asciiTheme="minorHAnsi" w:eastAsiaTheme="minorEastAsia" w:hAnsiTheme="minorHAnsi" w:cstheme="minorBidi"/>
          <w:noProof/>
          <w:sz w:val="22"/>
          <w:szCs w:val="22"/>
          <w:lang w:val="en-GB" w:eastAsia="pl-PL"/>
        </w:rPr>
      </w:pPr>
      <w:hyperlink w:anchor="_Toc533766134" w:history="1">
        <w:r w:rsidR="007C3DD2" w:rsidRPr="00B22098">
          <w:rPr>
            <w:rStyle w:val="Hipercze"/>
            <w:rFonts w:ascii="Lato Light" w:hAnsi="Lato Light"/>
            <w:noProof/>
            <w:lang w:val="en-GB"/>
          </w:rPr>
          <w:t>3.</w:t>
        </w:r>
        <w:r w:rsidR="007C3DD2" w:rsidRPr="00B22098">
          <w:rPr>
            <w:rFonts w:asciiTheme="minorHAnsi" w:eastAsiaTheme="minorEastAsia" w:hAnsiTheme="minorHAnsi" w:cstheme="minorBidi"/>
            <w:noProof/>
            <w:sz w:val="22"/>
            <w:szCs w:val="22"/>
            <w:lang w:val="en-GB" w:eastAsia="pl-PL"/>
          </w:rPr>
          <w:tab/>
        </w:r>
        <w:r w:rsidR="007C3DD2" w:rsidRPr="00B22098">
          <w:rPr>
            <w:rStyle w:val="Hipercze"/>
            <w:rFonts w:ascii="Lato Light" w:hAnsi="Lato Light"/>
            <w:noProof/>
            <w:lang w:val="en-GB"/>
          </w:rPr>
          <w:t>PROCEDURE FOR EVALUATION AND SELECTION OF APPLICATIONS</w:t>
        </w:r>
        <w:r w:rsidR="007C3DD2" w:rsidRPr="00B22098">
          <w:rPr>
            <w:noProof/>
            <w:webHidden/>
            <w:lang w:val="en-GB"/>
          </w:rPr>
          <w:tab/>
        </w:r>
        <w:r w:rsidR="007C3DD2" w:rsidRPr="00B22098">
          <w:rPr>
            <w:noProof/>
            <w:webHidden/>
            <w:lang w:val="en-GB"/>
          </w:rPr>
          <w:fldChar w:fldCharType="begin"/>
        </w:r>
        <w:r w:rsidR="007C3DD2" w:rsidRPr="00B22098">
          <w:rPr>
            <w:noProof/>
            <w:webHidden/>
            <w:lang w:val="en-GB"/>
          </w:rPr>
          <w:instrText xml:space="preserve"> PAGEREF _Toc533766134 \h </w:instrText>
        </w:r>
        <w:r w:rsidR="007C3DD2" w:rsidRPr="00B22098">
          <w:rPr>
            <w:noProof/>
            <w:webHidden/>
            <w:lang w:val="en-GB"/>
          </w:rPr>
        </w:r>
        <w:r w:rsidR="007C3DD2" w:rsidRPr="00B22098">
          <w:rPr>
            <w:noProof/>
            <w:webHidden/>
            <w:lang w:val="en-GB"/>
          </w:rPr>
          <w:fldChar w:fldCharType="separate"/>
        </w:r>
        <w:r w:rsidR="007C3DD2" w:rsidRPr="00B22098">
          <w:rPr>
            <w:noProof/>
            <w:webHidden/>
            <w:lang w:val="en-GB"/>
          </w:rPr>
          <w:t>11</w:t>
        </w:r>
        <w:r w:rsidR="007C3DD2" w:rsidRPr="00B22098">
          <w:rPr>
            <w:noProof/>
            <w:webHidden/>
            <w:lang w:val="en-GB"/>
          </w:rPr>
          <w:fldChar w:fldCharType="end"/>
        </w:r>
      </w:hyperlink>
    </w:p>
    <w:p w14:paraId="5CE70CC8" w14:textId="4D4F7A6C" w:rsidR="007C3DD2" w:rsidRPr="00B22098" w:rsidRDefault="001F4CAB">
      <w:pPr>
        <w:pStyle w:val="Spistreci2"/>
        <w:rPr>
          <w:rFonts w:asciiTheme="minorHAnsi" w:eastAsiaTheme="minorEastAsia" w:hAnsiTheme="minorHAnsi" w:cstheme="minorBidi"/>
          <w:noProof/>
          <w:sz w:val="22"/>
          <w:szCs w:val="22"/>
          <w:lang w:val="en-GB" w:eastAsia="pl-PL"/>
        </w:rPr>
      </w:pPr>
      <w:hyperlink w:anchor="_Toc533766135" w:history="1">
        <w:r w:rsidR="007C3DD2" w:rsidRPr="00B22098">
          <w:rPr>
            <w:rStyle w:val="Hipercze"/>
            <w:rFonts w:ascii="Lato Light" w:hAnsi="Lato Light"/>
            <w:noProof/>
            <w:lang w:val="en-GB"/>
          </w:rPr>
          <w:t>3.1</w:t>
        </w:r>
        <w:r w:rsidR="007C3DD2" w:rsidRPr="00B22098">
          <w:rPr>
            <w:rFonts w:asciiTheme="minorHAnsi" w:eastAsiaTheme="minorEastAsia" w:hAnsiTheme="minorHAnsi" w:cstheme="minorBidi"/>
            <w:noProof/>
            <w:sz w:val="22"/>
            <w:szCs w:val="22"/>
            <w:lang w:val="en-GB" w:eastAsia="pl-PL"/>
          </w:rPr>
          <w:tab/>
        </w:r>
        <w:r w:rsidR="007C3DD2" w:rsidRPr="00B22098">
          <w:rPr>
            <w:rStyle w:val="Hipercze"/>
            <w:rFonts w:ascii="Lato Light" w:hAnsi="Lato Light"/>
            <w:noProof/>
            <w:lang w:val="en-GB"/>
          </w:rPr>
          <w:t>The course of the application evaluation procedure</w:t>
        </w:r>
        <w:r w:rsidR="007C3DD2" w:rsidRPr="00B22098">
          <w:rPr>
            <w:noProof/>
            <w:webHidden/>
            <w:lang w:val="en-GB"/>
          </w:rPr>
          <w:tab/>
        </w:r>
        <w:r w:rsidR="007C3DD2" w:rsidRPr="00B22098">
          <w:rPr>
            <w:noProof/>
            <w:webHidden/>
            <w:lang w:val="en-GB"/>
          </w:rPr>
          <w:fldChar w:fldCharType="begin"/>
        </w:r>
        <w:r w:rsidR="007C3DD2" w:rsidRPr="00B22098">
          <w:rPr>
            <w:noProof/>
            <w:webHidden/>
            <w:lang w:val="en-GB"/>
          </w:rPr>
          <w:instrText xml:space="preserve"> PAGEREF _Toc533766135 \h </w:instrText>
        </w:r>
        <w:r w:rsidR="007C3DD2" w:rsidRPr="00B22098">
          <w:rPr>
            <w:noProof/>
            <w:webHidden/>
            <w:lang w:val="en-GB"/>
          </w:rPr>
        </w:r>
        <w:r w:rsidR="007C3DD2" w:rsidRPr="00B22098">
          <w:rPr>
            <w:noProof/>
            <w:webHidden/>
            <w:lang w:val="en-GB"/>
          </w:rPr>
          <w:fldChar w:fldCharType="separate"/>
        </w:r>
        <w:r w:rsidR="007C3DD2" w:rsidRPr="00B22098">
          <w:rPr>
            <w:noProof/>
            <w:webHidden/>
            <w:lang w:val="en-GB"/>
          </w:rPr>
          <w:t>11</w:t>
        </w:r>
        <w:r w:rsidR="007C3DD2" w:rsidRPr="00B22098">
          <w:rPr>
            <w:noProof/>
            <w:webHidden/>
            <w:lang w:val="en-GB"/>
          </w:rPr>
          <w:fldChar w:fldCharType="end"/>
        </w:r>
      </w:hyperlink>
    </w:p>
    <w:p w14:paraId="26E22DE6" w14:textId="6FC95266" w:rsidR="007C3DD2" w:rsidRPr="00B22098" w:rsidRDefault="001F4CAB">
      <w:pPr>
        <w:pStyle w:val="Spistreci2"/>
        <w:rPr>
          <w:rFonts w:asciiTheme="minorHAnsi" w:eastAsiaTheme="minorEastAsia" w:hAnsiTheme="minorHAnsi" w:cstheme="minorBidi"/>
          <w:noProof/>
          <w:sz w:val="22"/>
          <w:szCs w:val="22"/>
          <w:lang w:val="en-GB" w:eastAsia="pl-PL"/>
        </w:rPr>
      </w:pPr>
      <w:hyperlink w:anchor="_Toc533766136" w:history="1">
        <w:r w:rsidR="007C3DD2" w:rsidRPr="00B22098">
          <w:rPr>
            <w:rStyle w:val="Hipercze"/>
            <w:rFonts w:ascii="Lato Light" w:hAnsi="Lato Light"/>
            <w:noProof/>
            <w:lang w:val="en-GB"/>
          </w:rPr>
          <w:t>3.2</w:t>
        </w:r>
        <w:r w:rsidR="007C3DD2" w:rsidRPr="00B22098">
          <w:rPr>
            <w:rFonts w:asciiTheme="minorHAnsi" w:eastAsiaTheme="minorEastAsia" w:hAnsiTheme="minorHAnsi" w:cstheme="minorBidi"/>
            <w:noProof/>
            <w:sz w:val="22"/>
            <w:szCs w:val="22"/>
            <w:lang w:val="en-GB" w:eastAsia="pl-PL"/>
          </w:rPr>
          <w:tab/>
        </w:r>
        <w:r w:rsidR="007C3DD2" w:rsidRPr="00B22098">
          <w:rPr>
            <w:rStyle w:val="Hipercze"/>
            <w:rFonts w:ascii="Lato Light" w:hAnsi="Lato Light"/>
            <w:noProof/>
            <w:lang w:val="en-GB"/>
          </w:rPr>
          <w:t>Formal evaluation</w:t>
        </w:r>
        <w:r w:rsidR="007C3DD2" w:rsidRPr="00B22098">
          <w:rPr>
            <w:noProof/>
            <w:webHidden/>
            <w:lang w:val="en-GB"/>
          </w:rPr>
          <w:tab/>
        </w:r>
        <w:r w:rsidR="007C3DD2" w:rsidRPr="00B22098">
          <w:rPr>
            <w:noProof/>
            <w:webHidden/>
            <w:lang w:val="en-GB"/>
          </w:rPr>
          <w:fldChar w:fldCharType="begin"/>
        </w:r>
        <w:r w:rsidR="007C3DD2" w:rsidRPr="00B22098">
          <w:rPr>
            <w:noProof/>
            <w:webHidden/>
            <w:lang w:val="en-GB"/>
          </w:rPr>
          <w:instrText xml:space="preserve"> PAGEREF _Toc533766136 \h </w:instrText>
        </w:r>
        <w:r w:rsidR="007C3DD2" w:rsidRPr="00B22098">
          <w:rPr>
            <w:noProof/>
            <w:webHidden/>
            <w:lang w:val="en-GB"/>
          </w:rPr>
        </w:r>
        <w:r w:rsidR="007C3DD2" w:rsidRPr="00B22098">
          <w:rPr>
            <w:noProof/>
            <w:webHidden/>
            <w:lang w:val="en-GB"/>
          </w:rPr>
          <w:fldChar w:fldCharType="separate"/>
        </w:r>
        <w:r w:rsidR="007C3DD2" w:rsidRPr="00B22098">
          <w:rPr>
            <w:noProof/>
            <w:webHidden/>
            <w:lang w:val="en-GB"/>
          </w:rPr>
          <w:t>11</w:t>
        </w:r>
        <w:r w:rsidR="007C3DD2" w:rsidRPr="00B22098">
          <w:rPr>
            <w:noProof/>
            <w:webHidden/>
            <w:lang w:val="en-GB"/>
          </w:rPr>
          <w:fldChar w:fldCharType="end"/>
        </w:r>
      </w:hyperlink>
    </w:p>
    <w:p w14:paraId="4E0790D8" w14:textId="6DE93891" w:rsidR="007C3DD2" w:rsidRPr="00B22098" w:rsidRDefault="001F4CAB">
      <w:pPr>
        <w:pStyle w:val="Spistreci2"/>
        <w:rPr>
          <w:rFonts w:asciiTheme="minorHAnsi" w:eastAsiaTheme="minorEastAsia" w:hAnsiTheme="minorHAnsi" w:cstheme="minorBidi"/>
          <w:noProof/>
          <w:sz w:val="22"/>
          <w:szCs w:val="22"/>
          <w:lang w:val="en-GB" w:eastAsia="pl-PL"/>
        </w:rPr>
      </w:pPr>
      <w:hyperlink w:anchor="_Toc533766137" w:history="1">
        <w:r w:rsidR="007C3DD2" w:rsidRPr="00B22098">
          <w:rPr>
            <w:rStyle w:val="Hipercze"/>
            <w:rFonts w:ascii="Lato Light" w:hAnsi="Lato Light"/>
            <w:noProof/>
            <w:lang w:val="en-GB"/>
          </w:rPr>
          <w:t>3.3</w:t>
        </w:r>
        <w:r w:rsidR="007C3DD2" w:rsidRPr="00B22098">
          <w:rPr>
            <w:rFonts w:asciiTheme="minorHAnsi" w:eastAsiaTheme="minorEastAsia" w:hAnsiTheme="minorHAnsi" w:cstheme="minorBidi"/>
            <w:noProof/>
            <w:sz w:val="22"/>
            <w:szCs w:val="22"/>
            <w:lang w:val="en-GB" w:eastAsia="pl-PL"/>
          </w:rPr>
          <w:tab/>
        </w:r>
        <w:r w:rsidR="007C3DD2" w:rsidRPr="00B22098">
          <w:rPr>
            <w:rStyle w:val="Hipercze"/>
            <w:rFonts w:ascii="Lato Light" w:hAnsi="Lato Light"/>
            <w:noProof/>
            <w:lang w:val="en-GB"/>
          </w:rPr>
          <w:t>Registration with the system</w:t>
        </w:r>
        <w:r w:rsidR="007C3DD2" w:rsidRPr="00B22098">
          <w:rPr>
            <w:noProof/>
            <w:webHidden/>
            <w:lang w:val="en-GB"/>
          </w:rPr>
          <w:tab/>
        </w:r>
        <w:r w:rsidR="007C3DD2" w:rsidRPr="00B22098">
          <w:rPr>
            <w:noProof/>
            <w:webHidden/>
            <w:lang w:val="en-GB"/>
          </w:rPr>
          <w:fldChar w:fldCharType="begin"/>
        </w:r>
        <w:r w:rsidR="007C3DD2" w:rsidRPr="00B22098">
          <w:rPr>
            <w:noProof/>
            <w:webHidden/>
            <w:lang w:val="en-GB"/>
          </w:rPr>
          <w:instrText xml:space="preserve"> PAGEREF _Toc533766137 \h </w:instrText>
        </w:r>
        <w:r w:rsidR="007C3DD2" w:rsidRPr="00B22098">
          <w:rPr>
            <w:noProof/>
            <w:webHidden/>
            <w:lang w:val="en-GB"/>
          </w:rPr>
        </w:r>
        <w:r w:rsidR="007C3DD2" w:rsidRPr="00B22098">
          <w:rPr>
            <w:noProof/>
            <w:webHidden/>
            <w:lang w:val="en-GB"/>
          </w:rPr>
          <w:fldChar w:fldCharType="separate"/>
        </w:r>
        <w:r w:rsidR="007C3DD2" w:rsidRPr="00B22098">
          <w:rPr>
            <w:noProof/>
            <w:webHidden/>
            <w:lang w:val="en-GB"/>
          </w:rPr>
          <w:t>12</w:t>
        </w:r>
        <w:r w:rsidR="007C3DD2" w:rsidRPr="00B22098">
          <w:rPr>
            <w:noProof/>
            <w:webHidden/>
            <w:lang w:val="en-GB"/>
          </w:rPr>
          <w:fldChar w:fldCharType="end"/>
        </w:r>
      </w:hyperlink>
    </w:p>
    <w:p w14:paraId="134C8277" w14:textId="7F6FE1AA" w:rsidR="007C3DD2" w:rsidRPr="00B22098" w:rsidRDefault="001F4CAB">
      <w:pPr>
        <w:pStyle w:val="Spistreci2"/>
        <w:rPr>
          <w:rFonts w:asciiTheme="minorHAnsi" w:eastAsiaTheme="minorEastAsia" w:hAnsiTheme="minorHAnsi" w:cstheme="minorBidi"/>
          <w:noProof/>
          <w:sz w:val="22"/>
          <w:szCs w:val="22"/>
          <w:lang w:val="en-GB" w:eastAsia="pl-PL"/>
        </w:rPr>
      </w:pPr>
      <w:hyperlink w:anchor="_Toc533766138" w:history="1">
        <w:r w:rsidR="007C3DD2" w:rsidRPr="00B22098">
          <w:rPr>
            <w:rStyle w:val="Hipercze"/>
            <w:rFonts w:ascii="Lato Light" w:hAnsi="Lato Light"/>
            <w:noProof/>
            <w:lang w:val="en-GB"/>
          </w:rPr>
          <w:t>3.4</w:t>
        </w:r>
        <w:r w:rsidR="007C3DD2" w:rsidRPr="00B22098">
          <w:rPr>
            <w:rFonts w:asciiTheme="minorHAnsi" w:eastAsiaTheme="minorEastAsia" w:hAnsiTheme="minorHAnsi" w:cstheme="minorBidi"/>
            <w:noProof/>
            <w:sz w:val="22"/>
            <w:szCs w:val="22"/>
            <w:lang w:val="en-GB" w:eastAsia="pl-PL"/>
          </w:rPr>
          <w:tab/>
        </w:r>
        <w:r w:rsidR="007C3DD2" w:rsidRPr="00B22098">
          <w:rPr>
            <w:rStyle w:val="Hipercze"/>
            <w:rFonts w:ascii="Lato Light" w:hAnsi="Lato Light"/>
            <w:noProof/>
            <w:lang w:val="en-GB"/>
          </w:rPr>
          <w:t>Mode of publishing information on the results of the call for proposals</w:t>
        </w:r>
        <w:r w:rsidR="007C3DD2" w:rsidRPr="00B22098">
          <w:rPr>
            <w:noProof/>
            <w:webHidden/>
            <w:lang w:val="en-GB"/>
          </w:rPr>
          <w:tab/>
        </w:r>
        <w:r w:rsidR="007C3DD2" w:rsidRPr="00B22098">
          <w:rPr>
            <w:noProof/>
            <w:webHidden/>
            <w:lang w:val="en-GB"/>
          </w:rPr>
          <w:fldChar w:fldCharType="begin"/>
        </w:r>
        <w:r w:rsidR="007C3DD2" w:rsidRPr="00B22098">
          <w:rPr>
            <w:noProof/>
            <w:webHidden/>
            <w:lang w:val="en-GB"/>
          </w:rPr>
          <w:instrText xml:space="preserve"> PAGEREF _Toc533766138 \h </w:instrText>
        </w:r>
        <w:r w:rsidR="007C3DD2" w:rsidRPr="00B22098">
          <w:rPr>
            <w:noProof/>
            <w:webHidden/>
            <w:lang w:val="en-GB"/>
          </w:rPr>
        </w:r>
        <w:r w:rsidR="007C3DD2" w:rsidRPr="00B22098">
          <w:rPr>
            <w:noProof/>
            <w:webHidden/>
            <w:lang w:val="en-GB"/>
          </w:rPr>
          <w:fldChar w:fldCharType="separate"/>
        </w:r>
        <w:r w:rsidR="007C3DD2" w:rsidRPr="00B22098">
          <w:rPr>
            <w:noProof/>
            <w:webHidden/>
            <w:lang w:val="en-GB"/>
          </w:rPr>
          <w:t>12</w:t>
        </w:r>
        <w:r w:rsidR="007C3DD2" w:rsidRPr="00B22098">
          <w:rPr>
            <w:noProof/>
            <w:webHidden/>
            <w:lang w:val="en-GB"/>
          </w:rPr>
          <w:fldChar w:fldCharType="end"/>
        </w:r>
      </w:hyperlink>
    </w:p>
    <w:p w14:paraId="7935DA75" w14:textId="2F7C6930" w:rsidR="007C3DD2" w:rsidRPr="00B22098" w:rsidRDefault="001F4CAB">
      <w:pPr>
        <w:pStyle w:val="Spistreci2"/>
        <w:rPr>
          <w:rFonts w:asciiTheme="minorHAnsi" w:eastAsiaTheme="minorEastAsia" w:hAnsiTheme="minorHAnsi" w:cstheme="minorBidi"/>
          <w:noProof/>
          <w:sz w:val="22"/>
          <w:szCs w:val="22"/>
          <w:lang w:val="en-GB" w:eastAsia="pl-PL"/>
        </w:rPr>
      </w:pPr>
      <w:hyperlink w:anchor="_Toc533766139" w:history="1">
        <w:r w:rsidR="007C3DD2" w:rsidRPr="00B22098">
          <w:rPr>
            <w:rStyle w:val="Hipercze"/>
            <w:rFonts w:ascii="Lato Light" w:hAnsi="Lato Light"/>
            <w:noProof/>
            <w:lang w:val="en-GB"/>
          </w:rPr>
          <w:t>3.3.</w:t>
        </w:r>
        <w:r w:rsidR="007C3DD2" w:rsidRPr="00B22098">
          <w:rPr>
            <w:rFonts w:asciiTheme="minorHAnsi" w:eastAsiaTheme="minorEastAsia" w:hAnsiTheme="minorHAnsi" w:cstheme="minorBidi"/>
            <w:noProof/>
            <w:sz w:val="22"/>
            <w:szCs w:val="22"/>
            <w:lang w:val="en-GB" w:eastAsia="pl-PL"/>
          </w:rPr>
          <w:tab/>
        </w:r>
        <w:r w:rsidR="007C3DD2" w:rsidRPr="00B22098">
          <w:rPr>
            <w:rStyle w:val="Hipercze"/>
            <w:rFonts w:ascii="Lato Light" w:hAnsi="Lato Light"/>
            <w:noProof/>
            <w:lang w:val="en-GB"/>
          </w:rPr>
          <w:t>Appeal procedure</w:t>
        </w:r>
        <w:r w:rsidR="007C3DD2" w:rsidRPr="00B22098">
          <w:rPr>
            <w:noProof/>
            <w:webHidden/>
            <w:lang w:val="en-GB"/>
          </w:rPr>
          <w:tab/>
        </w:r>
        <w:r w:rsidR="007C3DD2" w:rsidRPr="00B22098">
          <w:rPr>
            <w:noProof/>
            <w:webHidden/>
            <w:lang w:val="en-GB"/>
          </w:rPr>
          <w:fldChar w:fldCharType="begin"/>
        </w:r>
        <w:r w:rsidR="007C3DD2" w:rsidRPr="00B22098">
          <w:rPr>
            <w:noProof/>
            <w:webHidden/>
            <w:lang w:val="en-GB"/>
          </w:rPr>
          <w:instrText xml:space="preserve"> PAGEREF _Toc533766139 \h </w:instrText>
        </w:r>
        <w:r w:rsidR="007C3DD2" w:rsidRPr="00B22098">
          <w:rPr>
            <w:noProof/>
            <w:webHidden/>
            <w:lang w:val="en-GB"/>
          </w:rPr>
        </w:r>
        <w:r w:rsidR="007C3DD2" w:rsidRPr="00B22098">
          <w:rPr>
            <w:noProof/>
            <w:webHidden/>
            <w:lang w:val="en-GB"/>
          </w:rPr>
          <w:fldChar w:fldCharType="separate"/>
        </w:r>
        <w:r w:rsidR="007C3DD2" w:rsidRPr="00B22098">
          <w:rPr>
            <w:noProof/>
            <w:webHidden/>
            <w:lang w:val="en-GB"/>
          </w:rPr>
          <w:t>13</w:t>
        </w:r>
        <w:r w:rsidR="007C3DD2" w:rsidRPr="00B22098">
          <w:rPr>
            <w:noProof/>
            <w:webHidden/>
            <w:lang w:val="en-GB"/>
          </w:rPr>
          <w:fldChar w:fldCharType="end"/>
        </w:r>
      </w:hyperlink>
    </w:p>
    <w:p w14:paraId="220AA26E" w14:textId="214034BC" w:rsidR="007C3DD2" w:rsidRPr="00B22098" w:rsidRDefault="001F4CAB">
      <w:pPr>
        <w:pStyle w:val="Spistreci1"/>
        <w:rPr>
          <w:rFonts w:asciiTheme="minorHAnsi" w:eastAsiaTheme="minorEastAsia" w:hAnsiTheme="minorHAnsi" w:cstheme="minorBidi"/>
          <w:noProof/>
          <w:sz w:val="22"/>
          <w:szCs w:val="22"/>
          <w:lang w:val="en-GB" w:eastAsia="pl-PL"/>
        </w:rPr>
      </w:pPr>
      <w:hyperlink w:anchor="_Toc533766140" w:history="1">
        <w:r w:rsidR="007C3DD2" w:rsidRPr="00B22098">
          <w:rPr>
            <w:rStyle w:val="Hipercze"/>
            <w:rFonts w:ascii="Lato Light" w:hAnsi="Lato Light"/>
            <w:noProof/>
            <w:lang w:val="en-GB"/>
          </w:rPr>
          <w:t>4.</w:t>
        </w:r>
        <w:r w:rsidR="007C3DD2" w:rsidRPr="00B22098">
          <w:rPr>
            <w:rFonts w:asciiTheme="minorHAnsi" w:eastAsiaTheme="minorEastAsia" w:hAnsiTheme="minorHAnsi" w:cstheme="minorBidi"/>
            <w:noProof/>
            <w:sz w:val="22"/>
            <w:szCs w:val="22"/>
            <w:lang w:val="en-GB" w:eastAsia="pl-PL"/>
          </w:rPr>
          <w:tab/>
        </w:r>
        <w:r w:rsidR="007C3DD2" w:rsidRPr="00B22098">
          <w:rPr>
            <w:rStyle w:val="Hipercze"/>
            <w:rFonts w:ascii="Lato Light" w:hAnsi="Lato Light"/>
            <w:noProof/>
            <w:lang w:val="en-GB"/>
          </w:rPr>
          <w:t>SCHOLARSHIP AGREEMENT</w:t>
        </w:r>
        <w:r w:rsidR="007C3DD2" w:rsidRPr="00B22098">
          <w:rPr>
            <w:noProof/>
            <w:webHidden/>
            <w:lang w:val="en-GB"/>
          </w:rPr>
          <w:tab/>
        </w:r>
        <w:r w:rsidR="007C3DD2" w:rsidRPr="00B22098">
          <w:rPr>
            <w:noProof/>
            <w:webHidden/>
            <w:lang w:val="en-GB"/>
          </w:rPr>
          <w:fldChar w:fldCharType="begin"/>
        </w:r>
        <w:r w:rsidR="007C3DD2" w:rsidRPr="00B22098">
          <w:rPr>
            <w:noProof/>
            <w:webHidden/>
            <w:lang w:val="en-GB"/>
          </w:rPr>
          <w:instrText xml:space="preserve"> PAGEREF _Toc533766140 \h </w:instrText>
        </w:r>
        <w:r w:rsidR="007C3DD2" w:rsidRPr="00B22098">
          <w:rPr>
            <w:noProof/>
            <w:webHidden/>
            <w:lang w:val="en-GB"/>
          </w:rPr>
        </w:r>
        <w:r w:rsidR="007C3DD2" w:rsidRPr="00B22098">
          <w:rPr>
            <w:noProof/>
            <w:webHidden/>
            <w:lang w:val="en-GB"/>
          </w:rPr>
          <w:fldChar w:fldCharType="separate"/>
        </w:r>
        <w:r w:rsidR="007C3DD2" w:rsidRPr="00B22098">
          <w:rPr>
            <w:noProof/>
            <w:webHidden/>
            <w:lang w:val="en-GB"/>
          </w:rPr>
          <w:t>13</w:t>
        </w:r>
        <w:r w:rsidR="007C3DD2" w:rsidRPr="00B22098">
          <w:rPr>
            <w:noProof/>
            <w:webHidden/>
            <w:lang w:val="en-GB"/>
          </w:rPr>
          <w:fldChar w:fldCharType="end"/>
        </w:r>
      </w:hyperlink>
    </w:p>
    <w:p w14:paraId="0D062D68" w14:textId="79CCA8B3" w:rsidR="007C3DD2" w:rsidRPr="00B22098" w:rsidRDefault="001F4CAB">
      <w:pPr>
        <w:pStyle w:val="Spistreci1"/>
        <w:rPr>
          <w:rFonts w:asciiTheme="minorHAnsi" w:eastAsiaTheme="minorEastAsia" w:hAnsiTheme="minorHAnsi" w:cstheme="minorBidi"/>
          <w:noProof/>
          <w:sz w:val="22"/>
          <w:szCs w:val="22"/>
          <w:lang w:val="en-GB" w:eastAsia="pl-PL"/>
        </w:rPr>
      </w:pPr>
      <w:hyperlink w:anchor="_Toc533766141" w:history="1">
        <w:r w:rsidR="007C3DD2" w:rsidRPr="00B22098">
          <w:rPr>
            <w:rStyle w:val="Hipercze"/>
            <w:rFonts w:ascii="Lato Light" w:hAnsi="Lato Light"/>
            <w:noProof/>
            <w:lang w:val="en-GB"/>
          </w:rPr>
          <w:t>5.</w:t>
        </w:r>
        <w:r w:rsidR="007C3DD2" w:rsidRPr="00B22098">
          <w:rPr>
            <w:rFonts w:asciiTheme="minorHAnsi" w:eastAsiaTheme="minorEastAsia" w:hAnsiTheme="minorHAnsi" w:cstheme="minorBidi"/>
            <w:noProof/>
            <w:sz w:val="22"/>
            <w:szCs w:val="22"/>
            <w:lang w:val="en-GB" w:eastAsia="pl-PL"/>
          </w:rPr>
          <w:tab/>
        </w:r>
        <w:r w:rsidR="007C3DD2" w:rsidRPr="00B22098">
          <w:rPr>
            <w:rStyle w:val="Hipercze"/>
            <w:rFonts w:ascii="Lato Light" w:hAnsi="Lato Light"/>
            <w:noProof/>
            <w:lang w:val="en-GB"/>
          </w:rPr>
          <w:t>BENEFICIARY’S OBLIGATIONS</w:t>
        </w:r>
        <w:r w:rsidR="007C3DD2" w:rsidRPr="00B22098">
          <w:rPr>
            <w:noProof/>
            <w:webHidden/>
            <w:lang w:val="en-GB"/>
          </w:rPr>
          <w:tab/>
        </w:r>
        <w:r w:rsidR="007C3DD2" w:rsidRPr="00B22098">
          <w:rPr>
            <w:noProof/>
            <w:webHidden/>
            <w:lang w:val="en-GB"/>
          </w:rPr>
          <w:fldChar w:fldCharType="begin"/>
        </w:r>
        <w:r w:rsidR="007C3DD2" w:rsidRPr="00B22098">
          <w:rPr>
            <w:noProof/>
            <w:webHidden/>
            <w:lang w:val="en-GB"/>
          </w:rPr>
          <w:instrText xml:space="preserve"> PAGEREF _Toc533766141 \h </w:instrText>
        </w:r>
        <w:r w:rsidR="007C3DD2" w:rsidRPr="00B22098">
          <w:rPr>
            <w:noProof/>
            <w:webHidden/>
            <w:lang w:val="en-GB"/>
          </w:rPr>
        </w:r>
        <w:r w:rsidR="007C3DD2" w:rsidRPr="00B22098">
          <w:rPr>
            <w:noProof/>
            <w:webHidden/>
            <w:lang w:val="en-GB"/>
          </w:rPr>
          <w:fldChar w:fldCharType="separate"/>
        </w:r>
        <w:r w:rsidR="007C3DD2" w:rsidRPr="00B22098">
          <w:rPr>
            <w:noProof/>
            <w:webHidden/>
            <w:lang w:val="en-GB"/>
          </w:rPr>
          <w:t>14</w:t>
        </w:r>
        <w:r w:rsidR="007C3DD2" w:rsidRPr="00B22098">
          <w:rPr>
            <w:noProof/>
            <w:webHidden/>
            <w:lang w:val="en-GB"/>
          </w:rPr>
          <w:fldChar w:fldCharType="end"/>
        </w:r>
      </w:hyperlink>
    </w:p>
    <w:p w14:paraId="4108A148" w14:textId="04D35587" w:rsidR="007C3DD2" w:rsidRPr="00B22098" w:rsidRDefault="001F4CAB">
      <w:pPr>
        <w:pStyle w:val="Spistreci1"/>
        <w:rPr>
          <w:rFonts w:asciiTheme="minorHAnsi" w:eastAsiaTheme="minorEastAsia" w:hAnsiTheme="minorHAnsi" w:cstheme="minorBidi"/>
          <w:noProof/>
          <w:sz w:val="22"/>
          <w:szCs w:val="22"/>
          <w:lang w:val="en-GB" w:eastAsia="pl-PL"/>
        </w:rPr>
      </w:pPr>
      <w:hyperlink w:anchor="_Toc533766142" w:history="1">
        <w:r w:rsidR="007C3DD2" w:rsidRPr="00B22098">
          <w:rPr>
            <w:rStyle w:val="Hipercze"/>
            <w:rFonts w:ascii="Lato Light" w:hAnsi="Lato Light"/>
            <w:noProof/>
            <w:lang w:val="en-GB"/>
          </w:rPr>
          <w:t>6.</w:t>
        </w:r>
        <w:r w:rsidR="007C3DD2" w:rsidRPr="00B22098">
          <w:rPr>
            <w:rFonts w:asciiTheme="minorHAnsi" w:eastAsiaTheme="minorEastAsia" w:hAnsiTheme="minorHAnsi" w:cstheme="minorBidi"/>
            <w:noProof/>
            <w:sz w:val="22"/>
            <w:szCs w:val="22"/>
            <w:lang w:val="en-GB" w:eastAsia="pl-PL"/>
          </w:rPr>
          <w:tab/>
        </w:r>
        <w:r w:rsidR="007C3DD2" w:rsidRPr="00B22098">
          <w:rPr>
            <w:rStyle w:val="Hipercze"/>
            <w:rFonts w:ascii="Lato Light" w:hAnsi="Lato Light"/>
            <w:noProof/>
            <w:lang w:val="en-GB"/>
          </w:rPr>
          <w:t>RULES</w:t>
        </w:r>
        <w:r w:rsidR="00682716" w:rsidRPr="00B22098">
          <w:rPr>
            <w:rStyle w:val="Hipercze"/>
            <w:rFonts w:ascii="Lato Light" w:hAnsi="Lato Light"/>
            <w:noProof/>
            <w:lang w:val="en-GB"/>
          </w:rPr>
          <w:t xml:space="preserve"> OF FINANCING</w:t>
        </w:r>
        <w:r w:rsidR="007C3DD2" w:rsidRPr="00B22098">
          <w:rPr>
            <w:noProof/>
            <w:webHidden/>
            <w:lang w:val="en-GB"/>
          </w:rPr>
          <w:tab/>
        </w:r>
        <w:r w:rsidR="007C3DD2" w:rsidRPr="00B22098">
          <w:rPr>
            <w:noProof/>
            <w:webHidden/>
            <w:lang w:val="en-GB"/>
          </w:rPr>
          <w:fldChar w:fldCharType="begin"/>
        </w:r>
        <w:r w:rsidR="007C3DD2" w:rsidRPr="00B22098">
          <w:rPr>
            <w:noProof/>
            <w:webHidden/>
            <w:lang w:val="en-GB"/>
          </w:rPr>
          <w:instrText xml:space="preserve"> PAGEREF _Toc533766142 \h </w:instrText>
        </w:r>
        <w:r w:rsidR="007C3DD2" w:rsidRPr="00B22098">
          <w:rPr>
            <w:noProof/>
            <w:webHidden/>
            <w:lang w:val="en-GB"/>
          </w:rPr>
        </w:r>
        <w:r w:rsidR="007C3DD2" w:rsidRPr="00B22098">
          <w:rPr>
            <w:noProof/>
            <w:webHidden/>
            <w:lang w:val="en-GB"/>
          </w:rPr>
          <w:fldChar w:fldCharType="separate"/>
        </w:r>
        <w:r w:rsidR="007C3DD2" w:rsidRPr="00B22098">
          <w:rPr>
            <w:noProof/>
            <w:webHidden/>
            <w:lang w:val="en-GB"/>
          </w:rPr>
          <w:t>15</w:t>
        </w:r>
        <w:r w:rsidR="007C3DD2" w:rsidRPr="00B22098">
          <w:rPr>
            <w:noProof/>
            <w:webHidden/>
            <w:lang w:val="en-GB"/>
          </w:rPr>
          <w:fldChar w:fldCharType="end"/>
        </w:r>
      </w:hyperlink>
    </w:p>
    <w:p w14:paraId="03203155" w14:textId="25234F6F" w:rsidR="007C3DD2" w:rsidRPr="00B22098" w:rsidRDefault="001F4CAB">
      <w:pPr>
        <w:pStyle w:val="Spistreci2"/>
        <w:rPr>
          <w:rFonts w:asciiTheme="minorHAnsi" w:eastAsiaTheme="minorEastAsia" w:hAnsiTheme="minorHAnsi" w:cstheme="minorBidi"/>
          <w:noProof/>
          <w:sz w:val="22"/>
          <w:szCs w:val="22"/>
          <w:lang w:val="en-GB" w:eastAsia="pl-PL"/>
        </w:rPr>
      </w:pPr>
      <w:hyperlink w:anchor="_Toc533766143" w:history="1">
        <w:r w:rsidR="007C3DD2" w:rsidRPr="00B22098">
          <w:rPr>
            <w:rStyle w:val="Hipercze"/>
            <w:rFonts w:ascii="Lato Light" w:hAnsi="Lato Light"/>
            <w:noProof/>
            <w:lang w:val="en-GB"/>
          </w:rPr>
          <w:t>6.1.</w:t>
        </w:r>
        <w:r w:rsidR="007C3DD2" w:rsidRPr="00B22098">
          <w:rPr>
            <w:rFonts w:asciiTheme="minorHAnsi" w:eastAsiaTheme="minorEastAsia" w:hAnsiTheme="minorHAnsi" w:cstheme="minorBidi"/>
            <w:noProof/>
            <w:sz w:val="22"/>
            <w:szCs w:val="22"/>
            <w:lang w:val="en-GB" w:eastAsia="pl-PL"/>
          </w:rPr>
          <w:tab/>
        </w:r>
        <w:r w:rsidR="007C3DD2" w:rsidRPr="00B22098">
          <w:rPr>
            <w:rStyle w:val="Hipercze"/>
            <w:rFonts w:ascii="Lato Light" w:hAnsi="Lato Light"/>
            <w:noProof/>
            <w:lang w:val="en-GB"/>
          </w:rPr>
          <w:t>Project implementation period</w:t>
        </w:r>
        <w:r w:rsidR="007C3DD2" w:rsidRPr="00B22098">
          <w:rPr>
            <w:noProof/>
            <w:webHidden/>
            <w:lang w:val="en-GB"/>
          </w:rPr>
          <w:tab/>
        </w:r>
        <w:r w:rsidR="007C3DD2" w:rsidRPr="00B22098">
          <w:rPr>
            <w:noProof/>
            <w:webHidden/>
            <w:lang w:val="en-GB"/>
          </w:rPr>
          <w:fldChar w:fldCharType="begin"/>
        </w:r>
        <w:r w:rsidR="007C3DD2" w:rsidRPr="00B22098">
          <w:rPr>
            <w:noProof/>
            <w:webHidden/>
            <w:lang w:val="en-GB"/>
          </w:rPr>
          <w:instrText xml:space="preserve"> PAGEREF _Toc533766143 \h </w:instrText>
        </w:r>
        <w:r w:rsidR="007C3DD2" w:rsidRPr="00B22098">
          <w:rPr>
            <w:noProof/>
            <w:webHidden/>
            <w:lang w:val="en-GB"/>
          </w:rPr>
        </w:r>
        <w:r w:rsidR="007C3DD2" w:rsidRPr="00B22098">
          <w:rPr>
            <w:noProof/>
            <w:webHidden/>
            <w:lang w:val="en-GB"/>
          </w:rPr>
          <w:fldChar w:fldCharType="separate"/>
        </w:r>
        <w:r w:rsidR="007C3DD2" w:rsidRPr="00B22098">
          <w:rPr>
            <w:noProof/>
            <w:webHidden/>
            <w:lang w:val="en-GB"/>
          </w:rPr>
          <w:t>15</w:t>
        </w:r>
        <w:r w:rsidR="007C3DD2" w:rsidRPr="00B22098">
          <w:rPr>
            <w:noProof/>
            <w:webHidden/>
            <w:lang w:val="en-GB"/>
          </w:rPr>
          <w:fldChar w:fldCharType="end"/>
        </w:r>
      </w:hyperlink>
    </w:p>
    <w:p w14:paraId="05114C1F" w14:textId="4C9813D8" w:rsidR="007C3DD2" w:rsidRPr="00B22098" w:rsidRDefault="001F4CAB">
      <w:pPr>
        <w:pStyle w:val="Spistreci2"/>
        <w:rPr>
          <w:rFonts w:asciiTheme="minorHAnsi" w:eastAsiaTheme="minorEastAsia" w:hAnsiTheme="minorHAnsi" w:cstheme="minorBidi"/>
          <w:noProof/>
          <w:sz w:val="22"/>
          <w:szCs w:val="22"/>
          <w:lang w:val="en-GB" w:eastAsia="pl-PL"/>
        </w:rPr>
      </w:pPr>
      <w:hyperlink w:anchor="_Toc533766144" w:history="1">
        <w:r w:rsidR="007C3DD2" w:rsidRPr="00B22098">
          <w:rPr>
            <w:rStyle w:val="Hipercze"/>
            <w:rFonts w:ascii="Lato Light" w:hAnsi="Lato Light"/>
            <w:noProof/>
            <w:lang w:val="en-GB"/>
          </w:rPr>
          <w:t>6.2.</w:t>
        </w:r>
        <w:r w:rsidR="007C3DD2" w:rsidRPr="00B22098">
          <w:rPr>
            <w:rFonts w:asciiTheme="minorHAnsi" w:eastAsiaTheme="minorEastAsia" w:hAnsiTheme="minorHAnsi" w:cstheme="minorBidi"/>
            <w:noProof/>
            <w:sz w:val="22"/>
            <w:szCs w:val="22"/>
            <w:lang w:val="en-GB" w:eastAsia="pl-PL"/>
          </w:rPr>
          <w:tab/>
        </w:r>
        <w:r w:rsidR="007C3DD2" w:rsidRPr="00B22098">
          <w:rPr>
            <w:rStyle w:val="Hipercze"/>
            <w:rFonts w:ascii="Lato Light" w:hAnsi="Lato Light"/>
            <w:noProof/>
            <w:lang w:val="en-GB"/>
          </w:rPr>
          <w:t>The principles of making payments</w:t>
        </w:r>
        <w:r w:rsidR="007C3DD2" w:rsidRPr="00B22098">
          <w:rPr>
            <w:noProof/>
            <w:webHidden/>
            <w:lang w:val="en-GB"/>
          </w:rPr>
          <w:tab/>
        </w:r>
        <w:r w:rsidR="007C3DD2" w:rsidRPr="00B22098">
          <w:rPr>
            <w:noProof/>
            <w:webHidden/>
            <w:lang w:val="en-GB"/>
          </w:rPr>
          <w:fldChar w:fldCharType="begin"/>
        </w:r>
        <w:r w:rsidR="007C3DD2" w:rsidRPr="00B22098">
          <w:rPr>
            <w:noProof/>
            <w:webHidden/>
            <w:lang w:val="en-GB"/>
          </w:rPr>
          <w:instrText xml:space="preserve"> PAGEREF _Toc533766144 \h </w:instrText>
        </w:r>
        <w:r w:rsidR="007C3DD2" w:rsidRPr="00B22098">
          <w:rPr>
            <w:noProof/>
            <w:webHidden/>
            <w:lang w:val="en-GB"/>
          </w:rPr>
        </w:r>
        <w:r w:rsidR="007C3DD2" w:rsidRPr="00B22098">
          <w:rPr>
            <w:noProof/>
            <w:webHidden/>
            <w:lang w:val="en-GB"/>
          </w:rPr>
          <w:fldChar w:fldCharType="separate"/>
        </w:r>
        <w:r w:rsidR="007C3DD2" w:rsidRPr="00B22098">
          <w:rPr>
            <w:noProof/>
            <w:webHidden/>
            <w:lang w:val="en-GB"/>
          </w:rPr>
          <w:t>15</w:t>
        </w:r>
        <w:r w:rsidR="007C3DD2" w:rsidRPr="00B22098">
          <w:rPr>
            <w:noProof/>
            <w:webHidden/>
            <w:lang w:val="en-GB"/>
          </w:rPr>
          <w:fldChar w:fldCharType="end"/>
        </w:r>
      </w:hyperlink>
    </w:p>
    <w:p w14:paraId="03A1E442" w14:textId="17FD32D8" w:rsidR="007C3DD2" w:rsidRPr="00B22098" w:rsidRDefault="001F4CAB">
      <w:pPr>
        <w:pStyle w:val="Spistreci2"/>
        <w:rPr>
          <w:rFonts w:asciiTheme="minorHAnsi" w:eastAsiaTheme="minorEastAsia" w:hAnsiTheme="minorHAnsi" w:cstheme="minorBidi"/>
          <w:noProof/>
          <w:sz w:val="22"/>
          <w:szCs w:val="22"/>
          <w:lang w:val="en-GB" w:eastAsia="pl-PL"/>
        </w:rPr>
      </w:pPr>
      <w:hyperlink w:anchor="_Toc533766145" w:history="1">
        <w:r w:rsidR="007C3DD2" w:rsidRPr="00B22098">
          <w:rPr>
            <w:rStyle w:val="Hipercze"/>
            <w:rFonts w:ascii="Lato Light" w:hAnsi="Lato Light"/>
            <w:noProof/>
            <w:lang w:val="en-GB"/>
          </w:rPr>
          <w:t>6.3.</w:t>
        </w:r>
        <w:r w:rsidR="007C3DD2" w:rsidRPr="00B22098">
          <w:rPr>
            <w:rFonts w:asciiTheme="minorHAnsi" w:eastAsiaTheme="minorEastAsia" w:hAnsiTheme="minorHAnsi" w:cstheme="minorBidi"/>
            <w:noProof/>
            <w:sz w:val="22"/>
            <w:szCs w:val="22"/>
            <w:lang w:val="en-GB" w:eastAsia="pl-PL"/>
          </w:rPr>
          <w:tab/>
        </w:r>
        <w:r w:rsidR="007C3DD2" w:rsidRPr="00B22098">
          <w:rPr>
            <w:rStyle w:val="Hipercze"/>
            <w:rFonts w:ascii="Lato Light" w:hAnsi="Lato Light"/>
            <w:noProof/>
            <w:lang w:val="en-GB"/>
          </w:rPr>
          <w:t>Suspension of the scholarship</w:t>
        </w:r>
        <w:r w:rsidR="007C3DD2" w:rsidRPr="00B22098">
          <w:rPr>
            <w:noProof/>
            <w:webHidden/>
            <w:lang w:val="en-GB"/>
          </w:rPr>
          <w:tab/>
        </w:r>
        <w:r w:rsidR="007C3DD2" w:rsidRPr="00B22098">
          <w:rPr>
            <w:noProof/>
            <w:webHidden/>
            <w:lang w:val="en-GB"/>
          </w:rPr>
          <w:fldChar w:fldCharType="begin"/>
        </w:r>
        <w:r w:rsidR="007C3DD2" w:rsidRPr="00B22098">
          <w:rPr>
            <w:noProof/>
            <w:webHidden/>
            <w:lang w:val="en-GB"/>
          </w:rPr>
          <w:instrText xml:space="preserve"> PAGEREF _Toc533766145 \h </w:instrText>
        </w:r>
        <w:r w:rsidR="007C3DD2" w:rsidRPr="00B22098">
          <w:rPr>
            <w:noProof/>
            <w:webHidden/>
            <w:lang w:val="en-GB"/>
          </w:rPr>
        </w:r>
        <w:r w:rsidR="007C3DD2" w:rsidRPr="00B22098">
          <w:rPr>
            <w:noProof/>
            <w:webHidden/>
            <w:lang w:val="en-GB"/>
          </w:rPr>
          <w:fldChar w:fldCharType="separate"/>
        </w:r>
        <w:r w:rsidR="007C3DD2" w:rsidRPr="00B22098">
          <w:rPr>
            <w:noProof/>
            <w:webHidden/>
            <w:lang w:val="en-GB"/>
          </w:rPr>
          <w:t>16</w:t>
        </w:r>
        <w:r w:rsidR="007C3DD2" w:rsidRPr="00B22098">
          <w:rPr>
            <w:noProof/>
            <w:webHidden/>
            <w:lang w:val="en-GB"/>
          </w:rPr>
          <w:fldChar w:fldCharType="end"/>
        </w:r>
      </w:hyperlink>
    </w:p>
    <w:p w14:paraId="74BE7BC6" w14:textId="41D3388E" w:rsidR="007C3DD2" w:rsidRPr="00B22098" w:rsidRDefault="001F4CAB">
      <w:pPr>
        <w:pStyle w:val="Spistreci2"/>
        <w:rPr>
          <w:rFonts w:asciiTheme="minorHAnsi" w:eastAsiaTheme="minorEastAsia" w:hAnsiTheme="minorHAnsi" w:cstheme="minorBidi"/>
          <w:noProof/>
          <w:sz w:val="22"/>
          <w:szCs w:val="22"/>
          <w:lang w:val="en-GB" w:eastAsia="pl-PL"/>
        </w:rPr>
      </w:pPr>
      <w:hyperlink w:anchor="_Toc533766146" w:history="1">
        <w:r w:rsidR="007C3DD2" w:rsidRPr="00B22098">
          <w:rPr>
            <w:rStyle w:val="Hipercze"/>
            <w:rFonts w:ascii="Lato Light" w:hAnsi="Lato Light"/>
            <w:noProof/>
            <w:lang w:val="en-GB"/>
          </w:rPr>
          <w:t>6.4.</w:t>
        </w:r>
        <w:r w:rsidR="007C3DD2" w:rsidRPr="00B22098">
          <w:rPr>
            <w:rFonts w:asciiTheme="minorHAnsi" w:eastAsiaTheme="minorEastAsia" w:hAnsiTheme="minorHAnsi" w:cstheme="minorBidi"/>
            <w:noProof/>
            <w:sz w:val="22"/>
            <w:szCs w:val="22"/>
            <w:lang w:val="en-GB" w:eastAsia="pl-PL"/>
          </w:rPr>
          <w:tab/>
        </w:r>
        <w:r w:rsidR="007C3DD2" w:rsidRPr="00B22098">
          <w:rPr>
            <w:rStyle w:val="Hipercze"/>
            <w:rFonts w:ascii="Lato Light" w:hAnsi="Lato Light"/>
            <w:noProof/>
            <w:lang w:val="en-GB"/>
          </w:rPr>
          <w:t>Termination of the scholarship agreement</w:t>
        </w:r>
        <w:r w:rsidR="007C3DD2" w:rsidRPr="00B22098">
          <w:rPr>
            <w:noProof/>
            <w:webHidden/>
            <w:lang w:val="en-GB"/>
          </w:rPr>
          <w:tab/>
        </w:r>
        <w:r w:rsidR="007C3DD2" w:rsidRPr="00B22098">
          <w:rPr>
            <w:noProof/>
            <w:webHidden/>
            <w:lang w:val="en-GB"/>
          </w:rPr>
          <w:fldChar w:fldCharType="begin"/>
        </w:r>
        <w:r w:rsidR="007C3DD2" w:rsidRPr="00B22098">
          <w:rPr>
            <w:noProof/>
            <w:webHidden/>
            <w:lang w:val="en-GB"/>
          </w:rPr>
          <w:instrText xml:space="preserve"> PAGEREF _Toc533766146 \h </w:instrText>
        </w:r>
        <w:r w:rsidR="007C3DD2" w:rsidRPr="00B22098">
          <w:rPr>
            <w:noProof/>
            <w:webHidden/>
            <w:lang w:val="en-GB"/>
          </w:rPr>
        </w:r>
        <w:r w:rsidR="007C3DD2" w:rsidRPr="00B22098">
          <w:rPr>
            <w:noProof/>
            <w:webHidden/>
            <w:lang w:val="en-GB"/>
          </w:rPr>
          <w:fldChar w:fldCharType="separate"/>
        </w:r>
        <w:r w:rsidR="007C3DD2" w:rsidRPr="00B22098">
          <w:rPr>
            <w:noProof/>
            <w:webHidden/>
            <w:lang w:val="en-GB"/>
          </w:rPr>
          <w:t>17</w:t>
        </w:r>
        <w:r w:rsidR="007C3DD2" w:rsidRPr="00B22098">
          <w:rPr>
            <w:noProof/>
            <w:webHidden/>
            <w:lang w:val="en-GB"/>
          </w:rPr>
          <w:fldChar w:fldCharType="end"/>
        </w:r>
      </w:hyperlink>
    </w:p>
    <w:p w14:paraId="4A9F5AA3" w14:textId="6C7747BA" w:rsidR="007C3DD2" w:rsidRPr="00B22098" w:rsidRDefault="001F4CAB">
      <w:pPr>
        <w:pStyle w:val="Spistreci2"/>
        <w:rPr>
          <w:rFonts w:asciiTheme="minorHAnsi" w:eastAsiaTheme="minorEastAsia" w:hAnsiTheme="minorHAnsi" w:cstheme="minorBidi"/>
          <w:noProof/>
          <w:sz w:val="22"/>
          <w:szCs w:val="22"/>
          <w:lang w:val="en-GB" w:eastAsia="pl-PL"/>
        </w:rPr>
      </w:pPr>
      <w:hyperlink w:anchor="_Toc533766147" w:history="1">
        <w:r w:rsidR="007C3DD2" w:rsidRPr="00B22098">
          <w:rPr>
            <w:rStyle w:val="Hipercze"/>
            <w:rFonts w:ascii="Lato Light" w:hAnsi="Lato Light"/>
            <w:noProof/>
            <w:lang w:val="en-GB"/>
          </w:rPr>
          <w:t>6.5.</w:t>
        </w:r>
        <w:r w:rsidR="007C3DD2" w:rsidRPr="00B22098">
          <w:rPr>
            <w:rFonts w:asciiTheme="minorHAnsi" w:eastAsiaTheme="minorEastAsia" w:hAnsiTheme="minorHAnsi" w:cstheme="minorBidi"/>
            <w:noProof/>
            <w:sz w:val="22"/>
            <w:szCs w:val="22"/>
            <w:lang w:val="en-GB" w:eastAsia="pl-PL"/>
          </w:rPr>
          <w:tab/>
        </w:r>
        <w:r w:rsidR="007C3DD2" w:rsidRPr="00B22098">
          <w:rPr>
            <w:rStyle w:val="Hipercze"/>
            <w:rFonts w:ascii="Lato Light" w:hAnsi="Lato Light"/>
            <w:noProof/>
            <w:lang w:val="en-GB"/>
          </w:rPr>
          <w:t>Amending the scholarship agreement</w:t>
        </w:r>
        <w:r w:rsidR="007C3DD2" w:rsidRPr="00B22098">
          <w:rPr>
            <w:noProof/>
            <w:webHidden/>
            <w:lang w:val="en-GB"/>
          </w:rPr>
          <w:tab/>
        </w:r>
        <w:r w:rsidR="007C3DD2" w:rsidRPr="00B22098">
          <w:rPr>
            <w:noProof/>
            <w:webHidden/>
            <w:lang w:val="en-GB"/>
          </w:rPr>
          <w:fldChar w:fldCharType="begin"/>
        </w:r>
        <w:r w:rsidR="007C3DD2" w:rsidRPr="00B22098">
          <w:rPr>
            <w:noProof/>
            <w:webHidden/>
            <w:lang w:val="en-GB"/>
          </w:rPr>
          <w:instrText xml:space="preserve"> PAGEREF _Toc533766147 \h </w:instrText>
        </w:r>
        <w:r w:rsidR="007C3DD2" w:rsidRPr="00B22098">
          <w:rPr>
            <w:noProof/>
            <w:webHidden/>
            <w:lang w:val="en-GB"/>
          </w:rPr>
        </w:r>
        <w:r w:rsidR="007C3DD2" w:rsidRPr="00B22098">
          <w:rPr>
            <w:noProof/>
            <w:webHidden/>
            <w:lang w:val="en-GB"/>
          </w:rPr>
          <w:fldChar w:fldCharType="separate"/>
        </w:r>
        <w:r w:rsidR="007C3DD2" w:rsidRPr="00B22098">
          <w:rPr>
            <w:noProof/>
            <w:webHidden/>
            <w:lang w:val="en-GB"/>
          </w:rPr>
          <w:t>17</w:t>
        </w:r>
        <w:r w:rsidR="007C3DD2" w:rsidRPr="00B22098">
          <w:rPr>
            <w:noProof/>
            <w:webHidden/>
            <w:lang w:val="en-GB"/>
          </w:rPr>
          <w:fldChar w:fldCharType="end"/>
        </w:r>
      </w:hyperlink>
    </w:p>
    <w:p w14:paraId="5E64EDF7" w14:textId="57595C06" w:rsidR="007C3DD2" w:rsidRPr="00B22098" w:rsidRDefault="001F4CAB">
      <w:pPr>
        <w:pStyle w:val="Spistreci1"/>
        <w:rPr>
          <w:rFonts w:asciiTheme="minorHAnsi" w:eastAsiaTheme="minorEastAsia" w:hAnsiTheme="minorHAnsi" w:cstheme="minorBidi"/>
          <w:noProof/>
          <w:sz w:val="22"/>
          <w:szCs w:val="22"/>
          <w:lang w:val="en-GB" w:eastAsia="pl-PL"/>
        </w:rPr>
      </w:pPr>
      <w:hyperlink w:anchor="_Toc533766148" w:history="1">
        <w:r w:rsidR="007C3DD2" w:rsidRPr="00B22098">
          <w:rPr>
            <w:rStyle w:val="Hipercze"/>
            <w:rFonts w:ascii="Lato Light" w:hAnsi="Lato Light"/>
            <w:noProof/>
            <w:lang w:val="en-GB"/>
          </w:rPr>
          <w:t>7.</w:t>
        </w:r>
        <w:r w:rsidR="007C3DD2" w:rsidRPr="00B22098">
          <w:rPr>
            <w:rFonts w:asciiTheme="minorHAnsi" w:eastAsiaTheme="minorEastAsia" w:hAnsiTheme="minorHAnsi" w:cstheme="minorBidi"/>
            <w:noProof/>
            <w:sz w:val="22"/>
            <w:szCs w:val="22"/>
            <w:lang w:val="en-GB" w:eastAsia="pl-PL"/>
          </w:rPr>
          <w:tab/>
        </w:r>
        <w:r w:rsidR="007C3DD2" w:rsidRPr="00B22098">
          <w:rPr>
            <w:rStyle w:val="Hipercze"/>
            <w:rFonts w:ascii="Lato Light" w:hAnsi="Lato Light"/>
            <w:noProof/>
            <w:lang w:val="en-GB"/>
          </w:rPr>
          <w:t>SUBMISSION AND VERIFICATION OF REPORTS</w:t>
        </w:r>
        <w:r w:rsidR="007C3DD2" w:rsidRPr="00B22098">
          <w:rPr>
            <w:noProof/>
            <w:webHidden/>
            <w:lang w:val="en-GB"/>
          </w:rPr>
          <w:tab/>
        </w:r>
        <w:r w:rsidR="007C3DD2" w:rsidRPr="00B22098">
          <w:rPr>
            <w:noProof/>
            <w:webHidden/>
            <w:lang w:val="en-GB"/>
          </w:rPr>
          <w:fldChar w:fldCharType="begin"/>
        </w:r>
        <w:r w:rsidR="007C3DD2" w:rsidRPr="00B22098">
          <w:rPr>
            <w:noProof/>
            <w:webHidden/>
            <w:lang w:val="en-GB"/>
          </w:rPr>
          <w:instrText xml:space="preserve"> PAGEREF _Toc533766148 \h </w:instrText>
        </w:r>
        <w:r w:rsidR="007C3DD2" w:rsidRPr="00B22098">
          <w:rPr>
            <w:noProof/>
            <w:webHidden/>
            <w:lang w:val="en-GB"/>
          </w:rPr>
        </w:r>
        <w:r w:rsidR="007C3DD2" w:rsidRPr="00B22098">
          <w:rPr>
            <w:noProof/>
            <w:webHidden/>
            <w:lang w:val="en-GB"/>
          </w:rPr>
          <w:fldChar w:fldCharType="separate"/>
        </w:r>
        <w:r w:rsidR="007C3DD2" w:rsidRPr="00B22098">
          <w:rPr>
            <w:noProof/>
            <w:webHidden/>
            <w:lang w:val="en-GB"/>
          </w:rPr>
          <w:t>17</w:t>
        </w:r>
        <w:r w:rsidR="007C3DD2" w:rsidRPr="00B22098">
          <w:rPr>
            <w:noProof/>
            <w:webHidden/>
            <w:lang w:val="en-GB"/>
          </w:rPr>
          <w:fldChar w:fldCharType="end"/>
        </w:r>
      </w:hyperlink>
    </w:p>
    <w:p w14:paraId="6109F2E5" w14:textId="59BD9F41" w:rsidR="007C3DD2" w:rsidRPr="00B22098" w:rsidRDefault="001F4CAB">
      <w:pPr>
        <w:pStyle w:val="Spistreci1"/>
        <w:rPr>
          <w:rFonts w:asciiTheme="minorHAnsi" w:eastAsiaTheme="minorEastAsia" w:hAnsiTheme="minorHAnsi" w:cstheme="minorBidi"/>
          <w:noProof/>
          <w:sz w:val="22"/>
          <w:szCs w:val="22"/>
          <w:lang w:val="en-GB" w:eastAsia="pl-PL"/>
        </w:rPr>
      </w:pPr>
      <w:hyperlink w:anchor="_Toc533766149" w:history="1">
        <w:r w:rsidR="007C3DD2" w:rsidRPr="00B22098">
          <w:rPr>
            <w:rStyle w:val="Hipercze"/>
            <w:rFonts w:ascii="Lato Light" w:hAnsi="Lato Light"/>
            <w:noProof/>
            <w:lang w:val="en-GB"/>
          </w:rPr>
          <w:t>8.</w:t>
        </w:r>
        <w:r w:rsidR="007C3DD2" w:rsidRPr="00B22098">
          <w:rPr>
            <w:rFonts w:asciiTheme="minorHAnsi" w:eastAsiaTheme="minorEastAsia" w:hAnsiTheme="minorHAnsi" w:cstheme="minorBidi"/>
            <w:noProof/>
            <w:sz w:val="22"/>
            <w:szCs w:val="22"/>
            <w:lang w:val="en-GB" w:eastAsia="pl-PL"/>
          </w:rPr>
          <w:tab/>
        </w:r>
        <w:r w:rsidR="007C3DD2" w:rsidRPr="00B22098">
          <w:rPr>
            <w:rStyle w:val="Hipercze"/>
            <w:rFonts w:ascii="Lato Light" w:hAnsi="Lato Light"/>
            <w:noProof/>
            <w:lang w:val="en-GB"/>
          </w:rPr>
          <w:t>EVALUATION</w:t>
        </w:r>
        <w:r w:rsidR="007C3DD2" w:rsidRPr="00B22098">
          <w:rPr>
            <w:noProof/>
            <w:webHidden/>
            <w:lang w:val="en-GB"/>
          </w:rPr>
          <w:tab/>
        </w:r>
        <w:r w:rsidR="007C3DD2" w:rsidRPr="00B22098">
          <w:rPr>
            <w:noProof/>
            <w:webHidden/>
            <w:lang w:val="en-GB"/>
          </w:rPr>
          <w:fldChar w:fldCharType="begin"/>
        </w:r>
        <w:r w:rsidR="007C3DD2" w:rsidRPr="00B22098">
          <w:rPr>
            <w:noProof/>
            <w:webHidden/>
            <w:lang w:val="en-GB"/>
          </w:rPr>
          <w:instrText xml:space="preserve"> PAGEREF _Toc533766149 \h </w:instrText>
        </w:r>
        <w:r w:rsidR="007C3DD2" w:rsidRPr="00B22098">
          <w:rPr>
            <w:noProof/>
            <w:webHidden/>
            <w:lang w:val="en-GB"/>
          </w:rPr>
        </w:r>
        <w:r w:rsidR="007C3DD2" w:rsidRPr="00B22098">
          <w:rPr>
            <w:noProof/>
            <w:webHidden/>
            <w:lang w:val="en-GB"/>
          </w:rPr>
          <w:fldChar w:fldCharType="separate"/>
        </w:r>
        <w:r w:rsidR="007C3DD2" w:rsidRPr="00B22098">
          <w:rPr>
            <w:noProof/>
            <w:webHidden/>
            <w:lang w:val="en-GB"/>
          </w:rPr>
          <w:t>18</w:t>
        </w:r>
        <w:r w:rsidR="007C3DD2" w:rsidRPr="00B22098">
          <w:rPr>
            <w:noProof/>
            <w:webHidden/>
            <w:lang w:val="en-GB"/>
          </w:rPr>
          <w:fldChar w:fldCharType="end"/>
        </w:r>
      </w:hyperlink>
    </w:p>
    <w:p w14:paraId="55B8370C" w14:textId="4AD9D463" w:rsidR="007C3DD2" w:rsidRPr="00B22098" w:rsidRDefault="001F4CAB">
      <w:pPr>
        <w:pStyle w:val="Spistreci1"/>
        <w:rPr>
          <w:rFonts w:asciiTheme="minorHAnsi" w:eastAsiaTheme="minorEastAsia" w:hAnsiTheme="minorHAnsi" w:cstheme="minorBidi"/>
          <w:noProof/>
          <w:sz w:val="22"/>
          <w:szCs w:val="22"/>
          <w:lang w:val="en-GB" w:eastAsia="pl-PL"/>
        </w:rPr>
      </w:pPr>
      <w:hyperlink w:anchor="_Toc533766150" w:history="1">
        <w:r w:rsidR="007C3DD2" w:rsidRPr="00B22098">
          <w:rPr>
            <w:rStyle w:val="Hipercze"/>
            <w:rFonts w:ascii="Lato Light" w:hAnsi="Lato Light"/>
            <w:noProof/>
            <w:lang w:val="en-GB"/>
          </w:rPr>
          <w:t>9.</w:t>
        </w:r>
        <w:r w:rsidR="007C3DD2" w:rsidRPr="00B22098">
          <w:rPr>
            <w:rFonts w:asciiTheme="minorHAnsi" w:eastAsiaTheme="minorEastAsia" w:hAnsiTheme="minorHAnsi" w:cstheme="minorBidi"/>
            <w:noProof/>
            <w:sz w:val="22"/>
            <w:szCs w:val="22"/>
            <w:lang w:val="en-GB" w:eastAsia="pl-PL"/>
          </w:rPr>
          <w:tab/>
        </w:r>
        <w:r w:rsidR="007C3DD2" w:rsidRPr="00B22098">
          <w:rPr>
            <w:rStyle w:val="Hipercze"/>
            <w:rFonts w:ascii="Lato Light" w:hAnsi="Lato Light"/>
            <w:noProof/>
            <w:lang w:val="en-GB"/>
          </w:rPr>
          <w:t>MODIFICATIONS TO THE REGULATIONS</w:t>
        </w:r>
        <w:r w:rsidR="007C3DD2" w:rsidRPr="00B22098">
          <w:rPr>
            <w:noProof/>
            <w:webHidden/>
            <w:lang w:val="en-GB"/>
          </w:rPr>
          <w:tab/>
        </w:r>
        <w:r w:rsidR="007C3DD2" w:rsidRPr="00B22098">
          <w:rPr>
            <w:noProof/>
            <w:webHidden/>
            <w:lang w:val="en-GB"/>
          </w:rPr>
          <w:fldChar w:fldCharType="begin"/>
        </w:r>
        <w:r w:rsidR="007C3DD2" w:rsidRPr="00B22098">
          <w:rPr>
            <w:noProof/>
            <w:webHidden/>
            <w:lang w:val="en-GB"/>
          </w:rPr>
          <w:instrText xml:space="preserve"> PAGEREF _Toc533766150 \h </w:instrText>
        </w:r>
        <w:r w:rsidR="007C3DD2" w:rsidRPr="00B22098">
          <w:rPr>
            <w:noProof/>
            <w:webHidden/>
            <w:lang w:val="en-GB"/>
          </w:rPr>
        </w:r>
        <w:r w:rsidR="007C3DD2" w:rsidRPr="00B22098">
          <w:rPr>
            <w:noProof/>
            <w:webHidden/>
            <w:lang w:val="en-GB"/>
          </w:rPr>
          <w:fldChar w:fldCharType="separate"/>
        </w:r>
        <w:r w:rsidR="007C3DD2" w:rsidRPr="00B22098">
          <w:rPr>
            <w:noProof/>
            <w:webHidden/>
            <w:lang w:val="en-GB"/>
          </w:rPr>
          <w:t>18</w:t>
        </w:r>
        <w:r w:rsidR="007C3DD2" w:rsidRPr="00B22098">
          <w:rPr>
            <w:noProof/>
            <w:webHidden/>
            <w:lang w:val="en-GB"/>
          </w:rPr>
          <w:fldChar w:fldCharType="end"/>
        </w:r>
      </w:hyperlink>
    </w:p>
    <w:p w14:paraId="1724AADE" w14:textId="46C07E7D" w:rsidR="007C3DD2" w:rsidRPr="00B22098" w:rsidRDefault="001F4CAB">
      <w:pPr>
        <w:pStyle w:val="Spistreci1"/>
        <w:rPr>
          <w:rFonts w:asciiTheme="minorHAnsi" w:eastAsiaTheme="minorEastAsia" w:hAnsiTheme="minorHAnsi" w:cstheme="minorBidi"/>
          <w:noProof/>
          <w:sz w:val="22"/>
          <w:szCs w:val="22"/>
          <w:lang w:val="en-GB" w:eastAsia="pl-PL"/>
        </w:rPr>
      </w:pPr>
      <w:hyperlink w:anchor="_Toc533766151" w:history="1">
        <w:r w:rsidR="007C3DD2" w:rsidRPr="00B22098">
          <w:rPr>
            <w:rStyle w:val="Hipercze"/>
            <w:rFonts w:ascii="Lato Light" w:hAnsi="Lato Light"/>
            <w:noProof/>
            <w:lang w:val="en-GB"/>
          </w:rPr>
          <w:t>10.</w:t>
        </w:r>
        <w:r w:rsidR="007C3DD2" w:rsidRPr="00B22098">
          <w:rPr>
            <w:rFonts w:asciiTheme="minorHAnsi" w:eastAsiaTheme="minorEastAsia" w:hAnsiTheme="minorHAnsi" w:cstheme="minorBidi"/>
            <w:noProof/>
            <w:sz w:val="22"/>
            <w:szCs w:val="22"/>
            <w:lang w:val="en-GB" w:eastAsia="pl-PL"/>
          </w:rPr>
          <w:tab/>
        </w:r>
        <w:r w:rsidR="007C3DD2" w:rsidRPr="00B22098">
          <w:rPr>
            <w:rStyle w:val="Hipercze"/>
            <w:rFonts w:ascii="Lato Light" w:hAnsi="Lato Light"/>
            <w:noProof/>
            <w:lang w:val="en-GB"/>
          </w:rPr>
          <w:t>PERSONAL DATA PROTECTION</w:t>
        </w:r>
        <w:r w:rsidR="007C3DD2" w:rsidRPr="00B22098">
          <w:rPr>
            <w:noProof/>
            <w:webHidden/>
            <w:lang w:val="en-GB"/>
          </w:rPr>
          <w:tab/>
        </w:r>
        <w:r w:rsidR="007C3DD2" w:rsidRPr="00B22098">
          <w:rPr>
            <w:noProof/>
            <w:webHidden/>
            <w:lang w:val="en-GB"/>
          </w:rPr>
          <w:fldChar w:fldCharType="begin"/>
        </w:r>
        <w:r w:rsidR="007C3DD2" w:rsidRPr="00B22098">
          <w:rPr>
            <w:noProof/>
            <w:webHidden/>
            <w:lang w:val="en-GB"/>
          </w:rPr>
          <w:instrText xml:space="preserve"> PAGEREF _Toc533766151 \h </w:instrText>
        </w:r>
        <w:r w:rsidR="007C3DD2" w:rsidRPr="00B22098">
          <w:rPr>
            <w:noProof/>
            <w:webHidden/>
            <w:lang w:val="en-GB"/>
          </w:rPr>
        </w:r>
        <w:r w:rsidR="007C3DD2" w:rsidRPr="00B22098">
          <w:rPr>
            <w:noProof/>
            <w:webHidden/>
            <w:lang w:val="en-GB"/>
          </w:rPr>
          <w:fldChar w:fldCharType="separate"/>
        </w:r>
        <w:r w:rsidR="007C3DD2" w:rsidRPr="00B22098">
          <w:rPr>
            <w:noProof/>
            <w:webHidden/>
            <w:lang w:val="en-GB"/>
          </w:rPr>
          <w:t>19</w:t>
        </w:r>
        <w:r w:rsidR="007C3DD2" w:rsidRPr="00B22098">
          <w:rPr>
            <w:noProof/>
            <w:webHidden/>
            <w:lang w:val="en-GB"/>
          </w:rPr>
          <w:fldChar w:fldCharType="end"/>
        </w:r>
      </w:hyperlink>
    </w:p>
    <w:p w14:paraId="74BBC283" w14:textId="3405A6B3" w:rsidR="007C3DD2" w:rsidRPr="00B22098" w:rsidRDefault="001F4CAB">
      <w:pPr>
        <w:pStyle w:val="Spistreci1"/>
        <w:rPr>
          <w:rFonts w:asciiTheme="minorHAnsi" w:eastAsiaTheme="minorEastAsia" w:hAnsiTheme="minorHAnsi" w:cstheme="minorBidi"/>
          <w:noProof/>
          <w:sz w:val="22"/>
          <w:szCs w:val="22"/>
          <w:lang w:val="en-GB" w:eastAsia="pl-PL"/>
        </w:rPr>
      </w:pPr>
      <w:hyperlink w:anchor="_Toc533766152" w:history="1">
        <w:r w:rsidR="007C3DD2" w:rsidRPr="00B22098">
          <w:rPr>
            <w:rStyle w:val="Hipercze"/>
            <w:rFonts w:ascii="Lato Light" w:hAnsi="Lato Light"/>
            <w:noProof/>
            <w:lang w:val="en-GB"/>
          </w:rPr>
          <w:t>11.</w:t>
        </w:r>
        <w:r w:rsidR="007C3DD2" w:rsidRPr="00B22098">
          <w:rPr>
            <w:rFonts w:asciiTheme="minorHAnsi" w:eastAsiaTheme="minorEastAsia" w:hAnsiTheme="minorHAnsi" w:cstheme="minorBidi"/>
            <w:noProof/>
            <w:sz w:val="22"/>
            <w:szCs w:val="22"/>
            <w:lang w:val="en-GB" w:eastAsia="pl-PL"/>
          </w:rPr>
          <w:tab/>
        </w:r>
        <w:r w:rsidR="007C3DD2" w:rsidRPr="00B22098">
          <w:rPr>
            <w:rStyle w:val="Hipercze"/>
            <w:rFonts w:ascii="Lato Light" w:hAnsi="Lato Light" w:cs="Calibri"/>
            <w:noProof/>
            <w:lang w:val="en-GB"/>
          </w:rPr>
          <w:t>CONTACT WITH NAWA</w:t>
        </w:r>
        <w:r w:rsidR="007C3DD2" w:rsidRPr="00B22098">
          <w:rPr>
            <w:noProof/>
            <w:webHidden/>
            <w:lang w:val="en-GB"/>
          </w:rPr>
          <w:tab/>
        </w:r>
        <w:r w:rsidR="007C3DD2" w:rsidRPr="00B22098">
          <w:rPr>
            <w:noProof/>
            <w:webHidden/>
            <w:lang w:val="en-GB"/>
          </w:rPr>
          <w:fldChar w:fldCharType="begin"/>
        </w:r>
        <w:r w:rsidR="007C3DD2" w:rsidRPr="00B22098">
          <w:rPr>
            <w:noProof/>
            <w:webHidden/>
            <w:lang w:val="en-GB"/>
          </w:rPr>
          <w:instrText xml:space="preserve"> PAGEREF _Toc533766152 \h </w:instrText>
        </w:r>
        <w:r w:rsidR="007C3DD2" w:rsidRPr="00B22098">
          <w:rPr>
            <w:noProof/>
            <w:webHidden/>
            <w:lang w:val="en-GB"/>
          </w:rPr>
        </w:r>
        <w:r w:rsidR="007C3DD2" w:rsidRPr="00B22098">
          <w:rPr>
            <w:noProof/>
            <w:webHidden/>
            <w:lang w:val="en-GB"/>
          </w:rPr>
          <w:fldChar w:fldCharType="separate"/>
        </w:r>
        <w:r w:rsidR="007C3DD2" w:rsidRPr="00B22098">
          <w:rPr>
            <w:noProof/>
            <w:webHidden/>
            <w:lang w:val="en-GB"/>
          </w:rPr>
          <w:t>21</w:t>
        </w:r>
        <w:r w:rsidR="007C3DD2" w:rsidRPr="00B22098">
          <w:rPr>
            <w:noProof/>
            <w:webHidden/>
            <w:lang w:val="en-GB"/>
          </w:rPr>
          <w:fldChar w:fldCharType="end"/>
        </w:r>
      </w:hyperlink>
    </w:p>
    <w:p w14:paraId="7776AE08" w14:textId="2DFCAAB2" w:rsidR="00386C6E" w:rsidRPr="00B22098" w:rsidRDefault="00312655" w:rsidP="007A6E70">
      <w:pPr>
        <w:spacing w:line="360" w:lineRule="auto"/>
        <w:rPr>
          <w:rFonts w:ascii="Lato Light" w:hAnsi="Lato Light"/>
          <w:sz w:val="22"/>
          <w:szCs w:val="22"/>
          <w:lang w:val="en-GB"/>
        </w:rPr>
      </w:pPr>
      <w:r w:rsidRPr="00B22098">
        <w:rPr>
          <w:rFonts w:ascii="Lato Light" w:hAnsi="Lato Light"/>
          <w:sz w:val="22"/>
          <w:szCs w:val="22"/>
          <w:lang w:val="en-GB"/>
        </w:rPr>
        <w:fldChar w:fldCharType="end"/>
      </w:r>
      <w:r w:rsidRPr="00B22098">
        <w:rPr>
          <w:rFonts w:ascii="Lato Light" w:hAnsi="Lato Light"/>
          <w:sz w:val="22"/>
          <w:szCs w:val="22"/>
          <w:lang w:val="en-GB"/>
        </w:rPr>
        <w:br w:type="page"/>
      </w:r>
    </w:p>
    <w:p w14:paraId="1EFF5927" w14:textId="77777777" w:rsidR="005F0044" w:rsidRPr="00B22098" w:rsidRDefault="005F0044" w:rsidP="00092577">
      <w:pPr>
        <w:spacing w:line="360" w:lineRule="auto"/>
        <w:rPr>
          <w:rFonts w:ascii="Lato Light" w:hAnsi="Lato Light" w:cs="Calibri"/>
          <w:sz w:val="22"/>
          <w:szCs w:val="22"/>
          <w:lang w:val="en-GB"/>
        </w:rPr>
      </w:pPr>
    </w:p>
    <w:p w14:paraId="450BE48A" w14:textId="77777777" w:rsidR="00E666DF" w:rsidRPr="00B22098" w:rsidRDefault="00EA4529" w:rsidP="005B466F">
      <w:pPr>
        <w:pStyle w:val="Nagwek1"/>
        <w:numPr>
          <w:ilvl w:val="0"/>
          <w:numId w:val="4"/>
        </w:numPr>
        <w:spacing w:before="0" w:after="0" w:line="360" w:lineRule="auto"/>
        <w:ind w:left="567" w:hanging="567"/>
        <w:rPr>
          <w:rFonts w:ascii="Lato Light" w:hAnsi="Lato Light" w:cs="Calibri"/>
          <w:sz w:val="22"/>
          <w:szCs w:val="22"/>
          <w:lang w:val="en-GB"/>
        </w:rPr>
      </w:pPr>
      <w:bookmarkStart w:id="0" w:name="_Toc502698483"/>
      <w:bookmarkStart w:id="1" w:name="_Toc533766125"/>
      <w:r w:rsidRPr="00B22098">
        <w:rPr>
          <w:rFonts w:ascii="Lato Light" w:hAnsi="Lato Light"/>
          <w:sz w:val="22"/>
          <w:szCs w:val="22"/>
          <w:lang w:val="en-GB"/>
        </w:rPr>
        <w:t>GENERAL INFORMATION ABOUT THE PROGRAMME</w:t>
      </w:r>
      <w:bookmarkEnd w:id="0"/>
      <w:bookmarkEnd w:id="1"/>
    </w:p>
    <w:p w14:paraId="744B64E3" w14:textId="77777777" w:rsidR="00E666DF" w:rsidRPr="00B22098" w:rsidRDefault="00E666DF" w:rsidP="005B466F">
      <w:pPr>
        <w:spacing w:line="360" w:lineRule="auto"/>
        <w:jc w:val="both"/>
        <w:rPr>
          <w:rFonts w:ascii="Lato Light" w:hAnsi="Lato Light" w:cs="Calibri"/>
          <w:sz w:val="22"/>
          <w:szCs w:val="22"/>
          <w:lang w:val="en-GB"/>
        </w:rPr>
      </w:pPr>
    </w:p>
    <w:p w14:paraId="0B6A41BE" w14:textId="77777777" w:rsidR="001B323D" w:rsidRPr="00B22098" w:rsidRDefault="00DE4168" w:rsidP="005B466F">
      <w:pPr>
        <w:pStyle w:val="Nagwek2"/>
        <w:numPr>
          <w:ilvl w:val="1"/>
          <w:numId w:val="5"/>
        </w:numPr>
        <w:spacing w:before="0" w:line="360" w:lineRule="auto"/>
        <w:ind w:left="567" w:hanging="567"/>
        <w:rPr>
          <w:rFonts w:ascii="Lato Light" w:hAnsi="Lato Light" w:cs="Calibri"/>
          <w:sz w:val="22"/>
          <w:szCs w:val="22"/>
          <w:lang w:val="en-GB"/>
        </w:rPr>
      </w:pPr>
      <w:bookmarkStart w:id="2" w:name="_Toc533766126"/>
      <w:r w:rsidRPr="00B22098">
        <w:rPr>
          <w:rFonts w:ascii="Lato Light" w:hAnsi="Lato Light" w:cs="Calibri"/>
          <w:sz w:val="22"/>
          <w:szCs w:val="22"/>
          <w:lang w:val="en-GB"/>
        </w:rPr>
        <w:t>Major objective of the Programme</w:t>
      </w:r>
      <w:bookmarkEnd w:id="2"/>
    </w:p>
    <w:p w14:paraId="0668D172" w14:textId="77777777" w:rsidR="00F879FE" w:rsidRPr="00B22098" w:rsidRDefault="00F879FE" w:rsidP="001F134D">
      <w:pPr>
        <w:spacing w:line="360" w:lineRule="auto"/>
        <w:jc w:val="both"/>
        <w:rPr>
          <w:rFonts w:ascii="Lato Light" w:hAnsi="Lato Light"/>
          <w:sz w:val="22"/>
          <w:szCs w:val="22"/>
          <w:lang w:val="en-GB"/>
        </w:rPr>
      </w:pPr>
    </w:p>
    <w:p w14:paraId="7E37B776" w14:textId="018AEC7E" w:rsidR="008B38A7" w:rsidRPr="00B22098" w:rsidRDefault="00292551" w:rsidP="00D55547">
      <w:pPr>
        <w:spacing w:line="360" w:lineRule="auto"/>
        <w:jc w:val="both"/>
        <w:rPr>
          <w:rFonts w:ascii="Lato Light" w:hAnsi="Lato Light"/>
          <w:sz w:val="22"/>
          <w:szCs w:val="22"/>
          <w:lang w:val="en-GB"/>
        </w:rPr>
      </w:pPr>
      <w:r w:rsidRPr="00B22098">
        <w:rPr>
          <w:rFonts w:ascii="Lato Light" w:hAnsi="Lato Light"/>
          <w:sz w:val="22"/>
          <w:szCs w:val="22"/>
          <w:lang w:val="en-GB"/>
        </w:rPr>
        <w:t xml:space="preserve">The objective of the Programme is to increase the level of internationalisation of Polish higher education and to create opportunities to establish or strengthen existing academic cooperation among Polish and foreign institutions of the higher education and science system. The offer for incoming students and scientists as part of the Programme will allow to increase the number of foreign students and academic staff in Polish universities and will positively affect the increase in the level of education and specialist competence in developing countries with which Poland has signed appropriate agreements. Thanks to the exchange of students and scientists under international agreements, relationships between partner countries will be developed, mutual understanding, trust and respect will be strengthened. The Programme will allow to strengthen the positive image of Poland as a country with attractive and competitive educational and scientific opportunities. Moreover, it will contribute to popularising the knowledge of Polish language and Polish culture in partner countries. </w:t>
      </w:r>
    </w:p>
    <w:p w14:paraId="3A861AC9" w14:textId="77777777" w:rsidR="0028146A" w:rsidRPr="00B22098" w:rsidRDefault="0028146A" w:rsidP="00D55547">
      <w:pPr>
        <w:spacing w:line="360" w:lineRule="auto"/>
        <w:jc w:val="both"/>
        <w:rPr>
          <w:rFonts w:ascii="Lato Light" w:hAnsi="Lato Light"/>
          <w:sz w:val="22"/>
          <w:szCs w:val="22"/>
          <w:lang w:val="en-GB"/>
        </w:rPr>
      </w:pPr>
    </w:p>
    <w:p w14:paraId="45BE60AB" w14:textId="14725DEC" w:rsidR="00292551" w:rsidRPr="00B22098" w:rsidRDefault="0028146A" w:rsidP="00292551">
      <w:pPr>
        <w:spacing w:line="360" w:lineRule="auto"/>
        <w:jc w:val="both"/>
        <w:rPr>
          <w:rFonts w:ascii="Lato Light" w:hAnsi="Lato Light"/>
          <w:sz w:val="22"/>
          <w:szCs w:val="22"/>
          <w:lang w:val="en-GB"/>
        </w:rPr>
      </w:pPr>
      <w:r w:rsidRPr="00B22098">
        <w:rPr>
          <w:rFonts w:ascii="Lato Light" w:hAnsi="Lato Light"/>
          <w:sz w:val="22"/>
          <w:szCs w:val="22"/>
          <w:lang w:val="en-GB"/>
        </w:rPr>
        <w:t>The offer for incoming students and scientists as part of the Programme is the implementation of international agreements, interdepartmental programmes and bilateral cooperation and includes the exchange of students and scientists based on these agreements. The action is implemented pursuant to Article 2(3)(1) of the Act of 7 July 2017 on the Polish National Agency for Academic Exchange.</w:t>
      </w:r>
    </w:p>
    <w:p w14:paraId="338F5D2F" w14:textId="77777777" w:rsidR="00A11850" w:rsidRPr="00B22098" w:rsidRDefault="00A11850" w:rsidP="001F134D">
      <w:pPr>
        <w:spacing w:line="360" w:lineRule="auto"/>
        <w:jc w:val="both"/>
        <w:rPr>
          <w:rFonts w:ascii="Lato Light" w:hAnsi="Lato Light" w:cs="Calibri"/>
          <w:sz w:val="22"/>
          <w:szCs w:val="22"/>
          <w:lang w:val="en-GB"/>
        </w:rPr>
      </w:pPr>
    </w:p>
    <w:p w14:paraId="1DF69E7B" w14:textId="77777777" w:rsidR="0054305C" w:rsidRPr="00B22098" w:rsidRDefault="00DC69C2" w:rsidP="00C77F24">
      <w:pPr>
        <w:spacing w:line="360" w:lineRule="auto"/>
        <w:jc w:val="both"/>
        <w:rPr>
          <w:rFonts w:ascii="Lato Light" w:hAnsi="Lato Light" w:cs="Calibri"/>
          <w:sz w:val="22"/>
          <w:szCs w:val="22"/>
          <w:lang w:val="en-GB"/>
        </w:rPr>
      </w:pPr>
      <w:r w:rsidRPr="00B22098">
        <w:rPr>
          <w:rFonts w:ascii="Lato Light" w:hAnsi="Lato Light" w:cs="Calibri"/>
          <w:sz w:val="22"/>
          <w:szCs w:val="22"/>
          <w:lang w:val="en-GB"/>
        </w:rPr>
        <w:t>The visits under the Programme may last from 3 days to 12 months in a given academic year – depending on the provisions of the agreement on a basis of which cooperation is executed. If the international agreement provides for paying a scholarship by the host party, the Programme provides financing of this scholarship to cover the maintenance costs of the Beneficiary at the Polish academic centre. If the international agreement provides for paying a scholarship by the sending party, the scholarship is paid by the sending party, in a manner and amount provided for by the legislation of the sending country.</w:t>
      </w:r>
    </w:p>
    <w:p w14:paraId="192A9653" w14:textId="6F86EF7F" w:rsidR="00A9310C" w:rsidRPr="00B22098" w:rsidRDefault="00A9310C" w:rsidP="001F134D">
      <w:pPr>
        <w:spacing w:line="360" w:lineRule="auto"/>
        <w:jc w:val="both"/>
        <w:rPr>
          <w:rFonts w:ascii="Lato Light" w:hAnsi="Lato Light"/>
          <w:sz w:val="22"/>
          <w:szCs w:val="22"/>
          <w:lang w:val="en-GB"/>
        </w:rPr>
      </w:pPr>
      <w:r w:rsidRPr="00B22098">
        <w:rPr>
          <w:rFonts w:ascii="Lato Light" w:hAnsi="Lato Light"/>
          <w:sz w:val="22"/>
          <w:szCs w:val="22"/>
          <w:lang w:val="en-GB"/>
        </w:rPr>
        <w:lastRenderedPageBreak/>
        <w:t>The offer as part of the programme applies to visits which will take place in the 2019/2020 academic year</w:t>
      </w:r>
      <w:r w:rsidRPr="00B22098">
        <w:rPr>
          <w:rStyle w:val="Odwoanieprzypisudolnego"/>
          <w:rFonts w:ascii="Lato Light" w:hAnsi="Lato Light"/>
          <w:sz w:val="22"/>
          <w:szCs w:val="22"/>
          <w:lang w:val="en-GB"/>
        </w:rPr>
        <w:footnoteReference w:id="1"/>
      </w:r>
      <w:r w:rsidRPr="00B22098">
        <w:rPr>
          <w:rFonts w:ascii="Lato Light" w:hAnsi="Lato Light"/>
          <w:sz w:val="22"/>
          <w:szCs w:val="22"/>
          <w:lang w:val="en-GB"/>
        </w:rPr>
        <w:t>.</w:t>
      </w:r>
    </w:p>
    <w:p w14:paraId="11D5A620" w14:textId="77777777" w:rsidR="0054305C" w:rsidRPr="00B22098" w:rsidRDefault="0054305C" w:rsidP="001F134D">
      <w:pPr>
        <w:spacing w:line="360" w:lineRule="auto"/>
        <w:jc w:val="both"/>
        <w:rPr>
          <w:rFonts w:ascii="Lato Light" w:hAnsi="Lato Light" w:cs="Calibri"/>
          <w:sz w:val="22"/>
          <w:szCs w:val="22"/>
          <w:lang w:val="en-GB"/>
        </w:rPr>
      </w:pPr>
    </w:p>
    <w:p w14:paraId="4C52E766" w14:textId="610C2C1B" w:rsidR="006773F5" w:rsidRPr="00B22098" w:rsidRDefault="00A11850" w:rsidP="0054305C">
      <w:pPr>
        <w:spacing w:line="360" w:lineRule="auto"/>
        <w:jc w:val="both"/>
        <w:rPr>
          <w:rFonts w:ascii="Lato Light" w:hAnsi="Lato Light" w:cs="Calibri"/>
          <w:b/>
          <w:sz w:val="22"/>
          <w:lang w:val="en-GB"/>
        </w:rPr>
      </w:pPr>
      <w:r w:rsidRPr="00B22098">
        <w:rPr>
          <w:rFonts w:ascii="Lato Light" w:hAnsi="Lato Light" w:cs="Calibri"/>
          <w:sz w:val="22"/>
          <w:szCs w:val="22"/>
          <w:lang w:val="en-GB"/>
        </w:rPr>
        <w:t xml:space="preserve">Applicants in the Programme may be individuals meeting the requirements referred to in point 2.1. of the Regulations, whereby it is necessary for the </w:t>
      </w:r>
      <w:r w:rsidRPr="00B22098">
        <w:rPr>
          <w:rFonts w:ascii="Lato Light" w:hAnsi="Lato Light" w:cs="Calibri"/>
          <w:b/>
          <w:bCs/>
          <w:sz w:val="22"/>
          <w:szCs w:val="22"/>
          <w:lang w:val="en-GB"/>
        </w:rPr>
        <w:t>App</w:t>
      </w:r>
      <w:r w:rsidR="0096109D" w:rsidRPr="00B22098">
        <w:rPr>
          <w:rFonts w:ascii="Lato Light" w:hAnsi="Lato Light" w:cs="Calibri"/>
          <w:b/>
          <w:bCs/>
          <w:sz w:val="22"/>
          <w:szCs w:val="22"/>
          <w:lang w:val="en-GB"/>
        </w:rPr>
        <w:t>licant to be officially nominated</w:t>
      </w:r>
      <w:r w:rsidRPr="00B22098">
        <w:rPr>
          <w:rFonts w:ascii="Lato Light" w:hAnsi="Lato Light" w:cs="Calibri"/>
          <w:b/>
          <w:bCs/>
          <w:sz w:val="22"/>
          <w:szCs w:val="22"/>
          <w:lang w:val="en-GB"/>
        </w:rPr>
        <w:t xml:space="preserve"> </w:t>
      </w:r>
      <w:r w:rsidRPr="00B22098">
        <w:rPr>
          <w:rFonts w:ascii="Lato Light" w:hAnsi="Lato Light" w:cs="Calibri"/>
          <w:b/>
          <w:bCs/>
          <w:sz w:val="22"/>
          <w:lang w:val="en-GB"/>
        </w:rPr>
        <w:t xml:space="preserve">by a foreign partner institution </w:t>
      </w:r>
      <w:r w:rsidRPr="00B22098">
        <w:rPr>
          <w:rFonts w:ascii="Lato Light" w:hAnsi="Lato Light" w:cs="Calibri"/>
          <w:sz w:val="22"/>
          <w:lang w:val="en-GB"/>
        </w:rPr>
        <w:t xml:space="preserve">as part of the valid international agreement or bilateral cooperation. </w:t>
      </w:r>
      <w:r w:rsidRPr="00B22098">
        <w:rPr>
          <w:rFonts w:ascii="Lato Light" w:hAnsi="Lato Light" w:cs="Calibri"/>
          <w:b/>
          <w:bCs/>
          <w:sz w:val="22"/>
          <w:lang w:val="en-GB"/>
        </w:rPr>
        <w:t xml:space="preserve">Partner institutions accept </w:t>
      </w:r>
      <w:r w:rsidR="0096109D" w:rsidRPr="00B22098">
        <w:rPr>
          <w:rFonts w:ascii="Lato Light" w:hAnsi="Lato Light" w:cs="Calibri"/>
          <w:b/>
          <w:bCs/>
          <w:sz w:val="22"/>
          <w:lang w:val="en-GB"/>
        </w:rPr>
        <w:t>applications</w:t>
      </w:r>
      <w:r w:rsidRPr="00B22098">
        <w:rPr>
          <w:rFonts w:ascii="Lato Light" w:hAnsi="Lato Light" w:cs="Calibri"/>
          <w:b/>
          <w:bCs/>
          <w:sz w:val="22"/>
          <w:lang w:val="en-GB"/>
        </w:rPr>
        <w:t xml:space="preserve"> w</w:t>
      </w:r>
      <w:r w:rsidR="0096109D" w:rsidRPr="00B22098">
        <w:rPr>
          <w:rFonts w:ascii="Lato Light" w:hAnsi="Lato Light" w:cs="Calibri"/>
          <w:b/>
          <w:bCs/>
          <w:sz w:val="22"/>
          <w:lang w:val="en-GB"/>
        </w:rPr>
        <w:t>ithin time-limits they indicate</w:t>
      </w:r>
      <w:r w:rsidRPr="00B22098">
        <w:rPr>
          <w:rFonts w:ascii="Lato Light" w:hAnsi="Lato Light" w:cs="Calibri"/>
          <w:b/>
          <w:bCs/>
          <w:sz w:val="22"/>
          <w:lang w:val="en-GB"/>
        </w:rPr>
        <w:t xml:space="preserve">. </w:t>
      </w:r>
    </w:p>
    <w:p w14:paraId="238422BA" w14:textId="455FD243" w:rsidR="004029AD" w:rsidRPr="00B22098" w:rsidRDefault="0096109D" w:rsidP="0054305C">
      <w:pPr>
        <w:spacing w:line="360" w:lineRule="auto"/>
        <w:jc w:val="both"/>
        <w:rPr>
          <w:rFonts w:ascii="Lato Light" w:hAnsi="Lato Light"/>
          <w:sz w:val="22"/>
          <w:szCs w:val="22"/>
          <w:lang w:val="en-GB"/>
        </w:rPr>
      </w:pPr>
      <w:r w:rsidRPr="00B22098">
        <w:rPr>
          <w:rFonts w:ascii="Lato Light" w:hAnsi="Lato Light"/>
          <w:sz w:val="22"/>
          <w:szCs w:val="22"/>
          <w:lang w:val="en-GB"/>
        </w:rPr>
        <w:t>In the case of internship</w:t>
      </w:r>
      <w:r w:rsidR="004029AD" w:rsidRPr="00B22098">
        <w:rPr>
          <w:rFonts w:ascii="Lato Light" w:hAnsi="Lato Light"/>
          <w:sz w:val="22"/>
          <w:szCs w:val="22"/>
          <w:lang w:val="en-GB"/>
        </w:rPr>
        <w:t>s, part-time studies or study visits, holding an invitation from the host centre or confirmation of existing cooperation is a prerequisite to obtain a scholarship.</w:t>
      </w:r>
    </w:p>
    <w:p w14:paraId="1F34F7EA" w14:textId="77777777" w:rsidR="00907B48" w:rsidRPr="00B22098" w:rsidRDefault="00907B48" w:rsidP="0054305C">
      <w:pPr>
        <w:spacing w:line="360" w:lineRule="auto"/>
        <w:jc w:val="both"/>
        <w:rPr>
          <w:rFonts w:ascii="Lato Light" w:hAnsi="Lato Light"/>
          <w:sz w:val="22"/>
          <w:szCs w:val="22"/>
          <w:lang w:val="en-GB"/>
        </w:rPr>
      </w:pPr>
    </w:p>
    <w:p w14:paraId="4E178447" w14:textId="77777777" w:rsidR="00DE4168" w:rsidRPr="00B22098" w:rsidRDefault="00DE4168" w:rsidP="005B466F">
      <w:pPr>
        <w:pStyle w:val="Nagwek2"/>
        <w:numPr>
          <w:ilvl w:val="1"/>
          <w:numId w:val="5"/>
        </w:numPr>
        <w:spacing w:before="0" w:line="360" w:lineRule="auto"/>
        <w:ind w:left="567" w:hanging="567"/>
        <w:rPr>
          <w:rFonts w:ascii="Lato Light" w:hAnsi="Lato Light" w:cs="Calibri"/>
          <w:sz w:val="22"/>
          <w:szCs w:val="22"/>
          <w:lang w:val="en-GB"/>
        </w:rPr>
      </w:pPr>
      <w:bookmarkStart w:id="3" w:name="_Toc533766127"/>
      <w:r w:rsidRPr="00B22098">
        <w:rPr>
          <w:rFonts w:ascii="Lato Light" w:hAnsi="Lato Light" w:cs="Calibri"/>
          <w:sz w:val="22"/>
          <w:szCs w:val="22"/>
          <w:lang w:val="en-GB"/>
        </w:rPr>
        <w:t>Specific objectives</w:t>
      </w:r>
      <w:bookmarkEnd w:id="3"/>
    </w:p>
    <w:p w14:paraId="773A8170" w14:textId="77777777" w:rsidR="00DE4168" w:rsidRPr="00B22098" w:rsidRDefault="00DE4168" w:rsidP="005B466F">
      <w:pPr>
        <w:spacing w:line="360" w:lineRule="auto"/>
        <w:rPr>
          <w:rFonts w:ascii="Lato Light" w:hAnsi="Lato Light"/>
          <w:sz w:val="22"/>
          <w:szCs w:val="22"/>
          <w:lang w:val="en-GB"/>
        </w:rPr>
      </w:pPr>
    </w:p>
    <w:p w14:paraId="1A84AA3D" w14:textId="77777777" w:rsidR="00DE4168" w:rsidRPr="00B22098" w:rsidRDefault="00DE4168" w:rsidP="005B466F">
      <w:pPr>
        <w:spacing w:line="360" w:lineRule="auto"/>
        <w:jc w:val="both"/>
        <w:rPr>
          <w:rFonts w:ascii="Lato Light" w:hAnsi="Lato Light"/>
          <w:sz w:val="22"/>
          <w:szCs w:val="22"/>
          <w:lang w:val="en-GB"/>
        </w:rPr>
      </w:pPr>
      <w:r w:rsidRPr="00B22098">
        <w:rPr>
          <w:rFonts w:ascii="Lato Light" w:hAnsi="Lato Light"/>
          <w:sz w:val="22"/>
          <w:szCs w:val="22"/>
          <w:lang w:val="en-GB"/>
        </w:rPr>
        <w:t>As part of the Programme, authorised visits are those which objectives may be:</w:t>
      </w:r>
    </w:p>
    <w:p w14:paraId="6E83A612" w14:textId="699078CC" w:rsidR="00715D93" w:rsidRPr="00B22098" w:rsidRDefault="00715D93" w:rsidP="00690F6A">
      <w:pPr>
        <w:pStyle w:val="Akapitzlist"/>
        <w:numPr>
          <w:ilvl w:val="0"/>
          <w:numId w:val="9"/>
        </w:numPr>
        <w:spacing w:after="0" w:line="360" w:lineRule="auto"/>
        <w:ind w:left="567" w:hanging="567"/>
        <w:jc w:val="both"/>
        <w:rPr>
          <w:rFonts w:ascii="Lato Light" w:hAnsi="Lato Light"/>
          <w:lang w:val="en-GB"/>
        </w:rPr>
      </w:pPr>
      <w:r w:rsidRPr="00B22098">
        <w:rPr>
          <w:rFonts w:ascii="Lato Light" w:hAnsi="Lato Light"/>
          <w:lang w:val="en-GB"/>
        </w:rPr>
        <w:t xml:space="preserve">participation in scientific </w:t>
      </w:r>
      <w:r w:rsidR="0096109D" w:rsidRPr="00B22098">
        <w:rPr>
          <w:rFonts w:ascii="Lato Light" w:hAnsi="Lato Light"/>
          <w:lang w:val="en-GB"/>
        </w:rPr>
        <w:t>internship</w:t>
      </w:r>
      <w:r w:rsidRPr="00B22098">
        <w:rPr>
          <w:rFonts w:ascii="Lato Light" w:hAnsi="Lato Light"/>
          <w:lang w:val="en-GB"/>
        </w:rPr>
        <w:t>;</w:t>
      </w:r>
    </w:p>
    <w:p w14:paraId="4B86FE6B" w14:textId="77777777" w:rsidR="00715D93" w:rsidRPr="00B22098" w:rsidRDefault="005A5C89" w:rsidP="00690F6A">
      <w:pPr>
        <w:pStyle w:val="Akapitzlist"/>
        <w:numPr>
          <w:ilvl w:val="0"/>
          <w:numId w:val="9"/>
        </w:numPr>
        <w:spacing w:after="0" w:line="360" w:lineRule="auto"/>
        <w:ind w:left="567" w:hanging="567"/>
        <w:jc w:val="both"/>
        <w:rPr>
          <w:rFonts w:ascii="Lato Light" w:hAnsi="Lato Light"/>
          <w:lang w:val="en-GB"/>
        </w:rPr>
      </w:pPr>
      <w:r w:rsidRPr="00B22098">
        <w:rPr>
          <w:rFonts w:ascii="Lato Light" w:hAnsi="Lato Light"/>
          <w:lang w:val="en-GB"/>
        </w:rPr>
        <w:t>completion of part-time studies;</w:t>
      </w:r>
    </w:p>
    <w:p w14:paraId="14DB2EB5" w14:textId="77777777" w:rsidR="005A5C89" w:rsidRPr="00B22098" w:rsidRDefault="005A5C89" w:rsidP="00690F6A">
      <w:pPr>
        <w:pStyle w:val="Akapitzlist"/>
        <w:numPr>
          <w:ilvl w:val="0"/>
          <w:numId w:val="9"/>
        </w:numPr>
        <w:spacing w:after="0" w:line="360" w:lineRule="auto"/>
        <w:ind w:left="567" w:hanging="567"/>
        <w:jc w:val="both"/>
        <w:rPr>
          <w:rFonts w:ascii="Lato Light" w:hAnsi="Lato Light"/>
          <w:lang w:val="en-GB"/>
        </w:rPr>
      </w:pPr>
      <w:r w:rsidRPr="00B22098">
        <w:rPr>
          <w:rFonts w:ascii="Lato Light" w:hAnsi="Lato Light"/>
          <w:lang w:val="en-GB"/>
        </w:rPr>
        <w:t xml:space="preserve">completion of university studies (first-cycle programme, second-cycle programme, Master’s degree studies or doctoral studies); university studies may be preceded by a preparatory course; </w:t>
      </w:r>
    </w:p>
    <w:p w14:paraId="379B9572" w14:textId="77777777" w:rsidR="005A5C89" w:rsidRPr="00B22098" w:rsidRDefault="005A5C89" w:rsidP="00690F6A">
      <w:pPr>
        <w:pStyle w:val="Akapitzlist"/>
        <w:numPr>
          <w:ilvl w:val="0"/>
          <w:numId w:val="9"/>
        </w:numPr>
        <w:spacing w:after="0" w:line="360" w:lineRule="auto"/>
        <w:ind w:left="567" w:hanging="567"/>
        <w:jc w:val="both"/>
        <w:rPr>
          <w:rFonts w:ascii="Lato Light" w:hAnsi="Lato Light"/>
          <w:lang w:val="en-GB"/>
        </w:rPr>
      </w:pPr>
      <w:r w:rsidRPr="00B22098">
        <w:rPr>
          <w:rFonts w:ascii="Lato Light" w:hAnsi="Lato Light"/>
          <w:lang w:val="en-GB"/>
        </w:rPr>
        <w:t xml:space="preserve">study visit; </w:t>
      </w:r>
    </w:p>
    <w:p w14:paraId="66C0F906" w14:textId="77777777" w:rsidR="00806BEA" w:rsidRPr="00B22098" w:rsidRDefault="00806BEA" w:rsidP="00690F6A">
      <w:pPr>
        <w:pStyle w:val="Akapitzlist"/>
        <w:numPr>
          <w:ilvl w:val="0"/>
          <w:numId w:val="9"/>
        </w:numPr>
        <w:spacing w:after="0" w:line="360" w:lineRule="auto"/>
        <w:ind w:left="567" w:hanging="567"/>
        <w:jc w:val="both"/>
        <w:rPr>
          <w:rFonts w:ascii="Lato Light" w:hAnsi="Lato Light"/>
          <w:lang w:val="en-GB"/>
        </w:rPr>
      </w:pPr>
      <w:r w:rsidRPr="00B22098">
        <w:rPr>
          <w:rFonts w:ascii="Lato Light" w:hAnsi="Lato Light"/>
          <w:lang w:val="en-GB"/>
        </w:rPr>
        <w:t>obtaining materials for scientific work;</w:t>
      </w:r>
    </w:p>
    <w:p w14:paraId="141E4761" w14:textId="0C3988F5" w:rsidR="00315275" w:rsidRPr="00B22098" w:rsidRDefault="00DE4168" w:rsidP="00690F6A">
      <w:pPr>
        <w:pStyle w:val="Akapitzlist"/>
        <w:numPr>
          <w:ilvl w:val="0"/>
          <w:numId w:val="9"/>
        </w:numPr>
        <w:spacing w:after="0" w:line="360" w:lineRule="auto"/>
        <w:ind w:left="567" w:hanging="567"/>
        <w:jc w:val="both"/>
        <w:rPr>
          <w:rFonts w:ascii="Lato Light" w:hAnsi="Lato Light"/>
          <w:lang w:val="en-GB"/>
        </w:rPr>
      </w:pPr>
      <w:r w:rsidRPr="00B22098">
        <w:rPr>
          <w:rFonts w:ascii="Lato Light" w:hAnsi="Lato Light"/>
          <w:lang w:val="en-GB"/>
        </w:rPr>
        <w:t xml:space="preserve">conducting teaching activities at a host centre; </w:t>
      </w:r>
    </w:p>
    <w:p w14:paraId="68A512CD" w14:textId="77777777" w:rsidR="00DE4168" w:rsidRPr="00B22098" w:rsidRDefault="00DE4168" w:rsidP="00690F6A">
      <w:pPr>
        <w:pStyle w:val="Akapitzlist"/>
        <w:numPr>
          <w:ilvl w:val="0"/>
          <w:numId w:val="9"/>
        </w:numPr>
        <w:spacing w:after="0" w:line="360" w:lineRule="auto"/>
        <w:ind w:left="567" w:hanging="567"/>
        <w:jc w:val="both"/>
        <w:rPr>
          <w:rFonts w:ascii="Lato Light" w:hAnsi="Lato Light"/>
          <w:lang w:val="en-GB"/>
        </w:rPr>
      </w:pPr>
      <w:r w:rsidRPr="00B22098">
        <w:rPr>
          <w:rFonts w:ascii="Lato Light" w:hAnsi="Lato Light"/>
          <w:lang w:val="en-GB"/>
        </w:rPr>
        <w:t>other form or forms of scientific or academic activity related to the implementation of studies, doctoral thesis or academic work.</w:t>
      </w:r>
    </w:p>
    <w:p w14:paraId="1FCF3604" w14:textId="77777777" w:rsidR="002766A7" w:rsidRPr="00B22098" w:rsidRDefault="002766A7" w:rsidP="005B466F">
      <w:pPr>
        <w:spacing w:line="360" w:lineRule="auto"/>
        <w:jc w:val="both"/>
        <w:rPr>
          <w:rFonts w:ascii="Lato Light" w:hAnsi="Lato Light" w:cs="Calibri"/>
          <w:sz w:val="22"/>
          <w:szCs w:val="22"/>
          <w:lang w:val="en-GB"/>
        </w:rPr>
      </w:pPr>
    </w:p>
    <w:p w14:paraId="6B57EE60" w14:textId="50C84B31" w:rsidR="00DE4168" w:rsidRPr="00B22098" w:rsidRDefault="00DE4168" w:rsidP="005B466F">
      <w:pPr>
        <w:spacing w:line="360" w:lineRule="auto"/>
        <w:jc w:val="both"/>
        <w:rPr>
          <w:rFonts w:ascii="Lato Light" w:hAnsi="Lato Light" w:cs="Calibri"/>
          <w:sz w:val="22"/>
          <w:szCs w:val="22"/>
          <w:lang w:val="en-GB"/>
        </w:rPr>
      </w:pPr>
      <w:r w:rsidRPr="00B22098">
        <w:rPr>
          <w:rFonts w:ascii="Lato Light" w:hAnsi="Lato Light"/>
          <w:sz w:val="22"/>
          <w:szCs w:val="22"/>
          <w:lang w:val="en-GB"/>
        </w:rPr>
        <w:t xml:space="preserve">In the application, the Applicant points to one or more of the above-mentioned activities which he/she is going to implement at the Polish host centre, indicating their objectives, importance to his/her studies or to development of his/her scientific career and justifying the choice of the host </w:t>
      </w:r>
      <w:r w:rsidRPr="00B22098">
        <w:rPr>
          <w:rFonts w:ascii="Lato Light" w:hAnsi="Lato Light"/>
          <w:sz w:val="22"/>
          <w:szCs w:val="22"/>
          <w:lang w:val="en-GB"/>
        </w:rPr>
        <w:lastRenderedPageBreak/>
        <w:t>centre for the planned activit</w:t>
      </w:r>
      <w:r w:rsidR="0096109D" w:rsidRPr="00B22098">
        <w:rPr>
          <w:rFonts w:ascii="Lato Light" w:hAnsi="Lato Light"/>
          <w:sz w:val="22"/>
          <w:szCs w:val="22"/>
          <w:lang w:val="en-GB"/>
        </w:rPr>
        <w:t>ies. In the case of internships</w:t>
      </w:r>
      <w:r w:rsidRPr="00B22098">
        <w:rPr>
          <w:rFonts w:ascii="Lato Light" w:hAnsi="Lato Light"/>
          <w:sz w:val="22"/>
          <w:szCs w:val="22"/>
          <w:lang w:val="en-GB"/>
        </w:rPr>
        <w:t>, part-time studies or study visits, the Applicant also attaches an invitation from the host centre, confirming its will to accept the scholar for the requested period. In the case of full-time studies, the Applicant must meet the recruitment requirements of a selected university. The final decision on admission is made by the host centre.</w:t>
      </w:r>
    </w:p>
    <w:p w14:paraId="2760B830" w14:textId="77777777" w:rsidR="005F3140" w:rsidRPr="00B22098" w:rsidRDefault="005F3140" w:rsidP="005B466F">
      <w:pPr>
        <w:spacing w:line="360" w:lineRule="auto"/>
        <w:jc w:val="both"/>
        <w:rPr>
          <w:rFonts w:ascii="Lato Light" w:hAnsi="Lato Light" w:cs="Calibri"/>
          <w:sz w:val="22"/>
          <w:szCs w:val="22"/>
          <w:lang w:val="en-GB"/>
        </w:rPr>
      </w:pPr>
    </w:p>
    <w:p w14:paraId="4486BEB6" w14:textId="77777777" w:rsidR="003248CB" w:rsidRPr="00B22098" w:rsidRDefault="005C562E" w:rsidP="005B466F">
      <w:pPr>
        <w:pStyle w:val="Nagwek2"/>
        <w:numPr>
          <w:ilvl w:val="1"/>
          <w:numId w:val="5"/>
        </w:numPr>
        <w:spacing w:before="0" w:line="360" w:lineRule="auto"/>
        <w:ind w:left="567" w:hanging="567"/>
        <w:rPr>
          <w:rFonts w:ascii="Lato Light" w:hAnsi="Lato Light"/>
          <w:sz w:val="22"/>
          <w:szCs w:val="22"/>
          <w:lang w:val="en-GB"/>
        </w:rPr>
      </w:pPr>
      <w:bookmarkStart w:id="4" w:name="_Toc533766128"/>
      <w:bookmarkStart w:id="5" w:name="_Toc502764039"/>
      <w:r w:rsidRPr="00B22098">
        <w:rPr>
          <w:rFonts w:ascii="Lato Light" w:hAnsi="Lato Light"/>
          <w:sz w:val="22"/>
          <w:szCs w:val="22"/>
          <w:lang w:val="en-GB"/>
        </w:rPr>
        <w:t>Basic terms and abbreviations</w:t>
      </w:r>
      <w:bookmarkEnd w:id="4"/>
      <w:r w:rsidRPr="00B22098">
        <w:rPr>
          <w:rFonts w:ascii="Lato Light" w:hAnsi="Lato Light"/>
          <w:sz w:val="22"/>
          <w:szCs w:val="22"/>
          <w:lang w:val="en-GB"/>
        </w:rPr>
        <w:t xml:space="preserve"> </w:t>
      </w:r>
      <w:bookmarkEnd w:id="5"/>
    </w:p>
    <w:p w14:paraId="004F2B94" w14:textId="77777777" w:rsidR="001C656D" w:rsidRPr="00B22098" w:rsidRDefault="001C656D" w:rsidP="0010221C">
      <w:pPr>
        <w:pStyle w:val="Akapitzlist"/>
        <w:numPr>
          <w:ilvl w:val="0"/>
          <w:numId w:val="40"/>
        </w:numPr>
        <w:spacing w:line="360" w:lineRule="auto"/>
        <w:ind w:left="567" w:hanging="567"/>
        <w:jc w:val="both"/>
        <w:rPr>
          <w:rFonts w:ascii="Lato Light" w:hAnsi="Lato Light"/>
          <w:lang w:val="en-GB"/>
        </w:rPr>
      </w:pPr>
      <w:r w:rsidRPr="00B22098">
        <w:rPr>
          <w:rFonts w:ascii="Lato Light" w:hAnsi="Lato Light"/>
          <w:b/>
          <w:bCs/>
          <w:lang w:val="en-GB"/>
        </w:rPr>
        <w:t>Agency, NAWA</w:t>
      </w:r>
      <w:r w:rsidRPr="00B22098">
        <w:rPr>
          <w:rFonts w:ascii="Lato Light" w:hAnsi="Lato Light"/>
          <w:lang w:val="en-GB"/>
        </w:rPr>
        <w:t xml:space="preserve"> – Polish National Agency for Academic Exchange</w:t>
      </w:r>
    </w:p>
    <w:p w14:paraId="78478FF9" w14:textId="461A8C51" w:rsidR="00870A2B" w:rsidRPr="00B22098" w:rsidRDefault="00870A2B" w:rsidP="0010221C">
      <w:pPr>
        <w:pStyle w:val="Akapitzlist"/>
        <w:numPr>
          <w:ilvl w:val="0"/>
          <w:numId w:val="40"/>
        </w:numPr>
        <w:spacing w:line="360" w:lineRule="auto"/>
        <w:ind w:left="567" w:hanging="567"/>
        <w:jc w:val="both"/>
        <w:rPr>
          <w:rFonts w:ascii="Lato Light" w:hAnsi="Lato Light"/>
          <w:lang w:val="en-GB"/>
        </w:rPr>
      </w:pPr>
      <w:r w:rsidRPr="00B22098">
        <w:rPr>
          <w:rFonts w:ascii="Lato Light" w:hAnsi="Lato Light"/>
          <w:b/>
          <w:bCs/>
          <w:lang w:val="en-GB"/>
        </w:rPr>
        <w:t>Beneficiary</w:t>
      </w:r>
      <w:r w:rsidRPr="00B22098">
        <w:rPr>
          <w:rFonts w:ascii="Lato Light" w:hAnsi="Lato Light"/>
          <w:lang w:val="en-GB"/>
        </w:rPr>
        <w:t xml:space="preserve"> – scholar of NAWA or of the sending party, selected during the call for proposals for the Programme</w:t>
      </w:r>
    </w:p>
    <w:p w14:paraId="6C6B4109" w14:textId="156981B9" w:rsidR="00DC7ABC" w:rsidRPr="00B22098" w:rsidRDefault="00057A15" w:rsidP="0010221C">
      <w:pPr>
        <w:pStyle w:val="Akapitzlist"/>
        <w:numPr>
          <w:ilvl w:val="0"/>
          <w:numId w:val="40"/>
        </w:numPr>
        <w:spacing w:line="360" w:lineRule="auto"/>
        <w:ind w:left="567" w:hanging="567"/>
        <w:jc w:val="both"/>
        <w:rPr>
          <w:rFonts w:ascii="Lato Light" w:hAnsi="Lato Light"/>
          <w:lang w:val="en-GB"/>
        </w:rPr>
      </w:pPr>
      <w:r w:rsidRPr="00B22098">
        <w:rPr>
          <w:rFonts w:ascii="Lato Light" w:hAnsi="Lato Light"/>
          <w:b/>
          <w:bCs/>
          <w:lang w:val="en-GB"/>
        </w:rPr>
        <w:t>Director</w:t>
      </w:r>
      <w:r w:rsidR="00DC7ABC" w:rsidRPr="00B22098">
        <w:rPr>
          <w:rFonts w:ascii="Lato Light" w:hAnsi="Lato Light"/>
          <w:b/>
          <w:bCs/>
          <w:lang w:val="en-GB"/>
        </w:rPr>
        <w:t xml:space="preserve"> </w:t>
      </w:r>
      <w:r w:rsidR="00DC7ABC" w:rsidRPr="00B22098">
        <w:rPr>
          <w:rFonts w:ascii="Lato Light" w:hAnsi="Lato Light"/>
          <w:lang w:val="en-GB"/>
        </w:rPr>
        <w:t>– Director of the Polish National Agency for Academic Exchange</w:t>
      </w:r>
    </w:p>
    <w:p w14:paraId="5D9EDEA3" w14:textId="1FE7E4AF" w:rsidR="00A11850" w:rsidRPr="00B22098" w:rsidRDefault="00870A2B" w:rsidP="0010221C">
      <w:pPr>
        <w:pStyle w:val="Akapitzlist"/>
        <w:numPr>
          <w:ilvl w:val="0"/>
          <w:numId w:val="40"/>
        </w:numPr>
        <w:spacing w:line="360" w:lineRule="auto"/>
        <w:ind w:left="567" w:hanging="567"/>
        <w:jc w:val="both"/>
        <w:rPr>
          <w:rFonts w:ascii="Lato Light" w:hAnsi="Lato Light" w:cs="Calibri"/>
          <w:lang w:val="en-GB"/>
        </w:rPr>
      </w:pPr>
      <w:r w:rsidRPr="00B22098">
        <w:rPr>
          <w:rFonts w:ascii="Lato Light" w:hAnsi="Lato Light"/>
          <w:b/>
          <w:bCs/>
          <w:lang w:val="en-GB"/>
        </w:rPr>
        <w:t>Host centre</w:t>
      </w:r>
      <w:r w:rsidRPr="00B22098">
        <w:rPr>
          <w:rFonts w:ascii="Lato Light" w:hAnsi="Lato Light"/>
          <w:lang w:val="en-GB"/>
        </w:rPr>
        <w:t xml:space="preserve"> – institution of the Polish science and higher education system</w:t>
      </w:r>
    </w:p>
    <w:p w14:paraId="32CFE9AF" w14:textId="37755D04" w:rsidR="00ED7230" w:rsidRPr="00B22098" w:rsidRDefault="00AF4D60" w:rsidP="0010221C">
      <w:pPr>
        <w:pStyle w:val="Akapitzlist"/>
        <w:numPr>
          <w:ilvl w:val="0"/>
          <w:numId w:val="40"/>
        </w:numPr>
        <w:spacing w:line="360" w:lineRule="auto"/>
        <w:ind w:left="567" w:hanging="567"/>
        <w:jc w:val="both"/>
        <w:rPr>
          <w:rFonts w:ascii="Lato Light" w:hAnsi="Lato Light" w:cs="Calibri"/>
          <w:lang w:val="en-GB"/>
        </w:rPr>
      </w:pPr>
      <w:r w:rsidRPr="00B22098">
        <w:rPr>
          <w:rFonts w:ascii="Lato Light" w:hAnsi="Lato Light"/>
          <w:b/>
          <w:bCs/>
          <w:lang w:val="en-GB"/>
        </w:rPr>
        <w:t>Programme</w:t>
      </w:r>
      <w:r w:rsidRPr="00B22098">
        <w:rPr>
          <w:rFonts w:ascii="Lato Light" w:hAnsi="Lato Light"/>
          <w:lang w:val="en-GB"/>
        </w:rPr>
        <w:t xml:space="preserve"> – programme of the exchange of students and academics in higher education based on international agreements and bilateral cooperation at the national or departmental level</w:t>
      </w:r>
    </w:p>
    <w:p w14:paraId="6D44A993" w14:textId="77777777" w:rsidR="002766A7" w:rsidRPr="00B22098" w:rsidRDefault="002766A7" w:rsidP="0010221C">
      <w:pPr>
        <w:pStyle w:val="Akapitzlist"/>
        <w:numPr>
          <w:ilvl w:val="0"/>
          <w:numId w:val="40"/>
        </w:numPr>
        <w:spacing w:line="360" w:lineRule="auto"/>
        <w:ind w:left="567" w:hanging="567"/>
        <w:jc w:val="both"/>
        <w:rPr>
          <w:rFonts w:ascii="Lato Light" w:hAnsi="Lato Light" w:cs="Calibri"/>
          <w:lang w:val="en-GB"/>
        </w:rPr>
      </w:pPr>
      <w:r w:rsidRPr="00B22098">
        <w:rPr>
          <w:rFonts w:ascii="Lato Light" w:hAnsi="Lato Light"/>
          <w:b/>
          <w:bCs/>
          <w:lang w:val="en-GB"/>
        </w:rPr>
        <w:t xml:space="preserve">Part-time studies </w:t>
      </w:r>
      <w:r w:rsidRPr="00B22098">
        <w:rPr>
          <w:rFonts w:ascii="Lato Light" w:hAnsi="Lato Light"/>
          <w:lang w:val="en-GB"/>
        </w:rPr>
        <w:t>– studies lasting one or two semesters at the host university</w:t>
      </w:r>
    </w:p>
    <w:p w14:paraId="7E2A65C8" w14:textId="77777777" w:rsidR="00886835" w:rsidRPr="00B22098" w:rsidRDefault="00886835" w:rsidP="0010221C">
      <w:pPr>
        <w:pStyle w:val="Akapitzlist"/>
        <w:numPr>
          <w:ilvl w:val="0"/>
          <w:numId w:val="40"/>
        </w:numPr>
        <w:spacing w:line="360" w:lineRule="auto"/>
        <w:ind w:left="567" w:hanging="567"/>
        <w:jc w:val="both"/>
        <w:rPr>
          <w:rFonts w:ascii="Lato Light" w:hAnsi="Lato Light"/>
          <w:lang w:val="en-GB"/>
        </w:rPr>
      </w:pPr>
      <w:r w:rsidRPr="00B22098">
        <w:rPr>
          <w:rFonts w:ascii="Lato Light" w:hAnsi="Lato Light"/>
          <w:b/>
          <w:bCs/>
          <w:lang w:val="en-GB"/>
        </w:rPr>
        <w:t>ICT system of the Agency –</w:t>
      </w:r>
      <w:r w:rsidRPr="00B22098">
        <w:rPr>
          <w:rFonts w:ascii="Lato Light" w:hAnsi="Lato Light"/>
          <w:lang w:val="en-GB"/>
        </w:rPr>
        <w:t xml:space="preserve"> system in which the call for and evaluation of applications and of reports submitted by the Beneficiary are conducted</w:t>
      </w:r>
    </w:p>
    <w:p w14:paraId="3B8FB3C0" w14:textId="77777777" w:rsidR="00803FDD" w:rsidRPr="00B22098" w:rsidRDefault="00803FDD" w:rsidP="0010221C">
      <w:pPr>
        <w:pStyle w:val="Akapitzlist"/>
        <w:numPr>
          <w:ilvl w:val="0"/>
          <w:numId w:val="40"/>
        </w:numPr>
        <w:spacing w:line="360" w:lineRule="auto"/>
        <w:ind w:left="567" w:hanging="567"/>
        <w:jc w:val="both"/>
        <w:rPr>
          <w:rFonts w:ascii="Lato Light" w:hAnsi="Lato Light"/>
          <w:lang w:val="en-GB"/>
        </w:rPr>
      </w:pPr>
      <w:r w:rsidRPr="00B22098">
        <w:rPr>
          <w:rFonts w:ascii="Lato Light" w:hAnsi="Lato Light"/>
          <w:b/>
          <w:bCs/>
          <w:lang w:val="en-GB"/>
        </w:rPr>
        <w:t>Scholarship –</w:t>
      </w:r>
      <w:r w:rsidRPr="00B22098">
        <w:rPr>
          <w:rFonts w:ascii="Lato Light" w:hAnsi="Lato Light"/>
          <w:lang w:val="en-GB"/>
        </w:rPr>
        <w:t xml:space="preserve"> funds granted as part of the Programme</w:t>
      </w:r>
    </w:p>
    <w:p w14:paraId="12EF9D9A" w14:textId="192C5287" w:rsidR="00870A2B" w:rsidRPr="00B22098" w:rsidRDefault="00870A2B" w:rsidP="0010221C">
      <w:pPr>
        <w:pStyle w:val="Akapitzlist"/>
        <w:numPr>
          <w:ilvl w:val="0"/>
          <w:numId w:val="40"/>
        </w:numPr>
        <w:spacing w:line="360" w:lineRule="auto"/>
        <w:ind w:left="567" w:hanging="567"/>
        <w:jc w:val="both"/>
        <w:rPr>
          <w:rFonts w:ascii="Lato Light" w:hAnsi="Lato Light"/>
          <w:lang w:val="en-GB"/>
        </w:rPr>
      </w:pPr>
      <w:r w:rsidRPr="00B22098">
        <w:rPr>
          <w:rFonts w:ascii="Lato Light" w:hAnsi="Lato Light"/>
          <w:b/>
          <w:bCs/>
          <w:lang w:val="en-GB"/>
        </w:rPr>
        <w:t>Act on NAWA</w:t>
      </w:r>
      <w:r w:rsidRPr="00B22098">
        <w:rPr>
          <w:rFonts w:ascii="Lato Light" w:hAnsi="Lato Light"/>
          <w:lang w:val="en-GB"/>
        </w:rPr>
        <w:t xml:space="preserve"> – Act of 7 July 2017 on the Polish National Agency for Academic Exchange (Journal of Laws  of 2017, item 1530, as amended)</w:t>
      </w:r>
    </w:p>
    <w:p w14:paraId="0D7DD00D" w14:textId="77777777" w:rsidR="00870A2B" w:rsidRPr="00B22098" w:rsidRDefault="00870A2B" w:rsidP="0010221C">
      <w:pPr>
        <w:pStyle w:val="Akapitzlist"/>
        <w:numPr>
          <w:ilvl w:val="0"/>
          <w:numId w:val="40"/>
        </w:numPr>
        <w:spacing w:line="360" w:lineRule="auto"/>
        <w:ind w:left="567" w:hanging="567"/>
        <w:jc w:val="both"/>
        <w:rPr>
          <w:rFonts w:ascii="Lato Light" w:hAnsi="Lato Light"/>
          <w:lang w:val="en-GB"/>
        </w:rPr>
      </w:pPr>
      <w:r w:rsidRPr="00B22098">
        <w:rPr>
          <w:rFonts w:ascii="Lato Light" w:hAnsi="Lato Light"/>
          <w:b/>
          <w:bCs/>
          <w:lang w:val="en-GB"/>
        </w:rPr>
        <w:t xml:space="preserve">Applicant </w:t>
      </w:r>
      <w:r w:rsidRPr="00B22098">
        <w:rPr>
          <w:rFonts w:ascii="Lato Light" w:hAnsi="Lato Light"/>
          <w:lang w:val="en-GB"/>
        </w:rPr>
        <w:t>– individual meeting the requirements referred to in point 2.1. of the Regulations, who has submitted or is planning to submit an application for participation in the Programme</w:t>
      </w:r>
    </w:p>
    <w:p w14:paraId="2EA3318E" w14:textId="7099CA80" w:rsidR="00FD5CAE" w:rsidRPr="00B22098" w:rsidRDefault="00FD5CAE" w:rsidP="0010221C">
      <w:pPr>
        <w:pStyle w:val="Akapitzlist"/>
        <w:numPr>
          <w:ilvl w:val="0"/>
          <w:numId w:val="40"/>
        </w:numPr>
        <w:spacing w:line="360" w:lineRule="auto"/>
        <w:ind w:left="567" w:hanging="567"/>
        <w:jc w:val="both"/>
        <w:rPr>
          <w:rFonts w:ascii="Lato Light" w:hAnsi="Lato Light"/>
          <w:lang w:val="en-GB"/>
        </w:rPr>
      </w:pPr>
      <w:r w:rsidRPr="00B22098">
        <w:rPr>
          <w:rFonts w:ascii="Lato Light" w:hAnsi="Lato Light"/>
          <w:b/>
          <w:bCs/>
          <w:lang w:val="en-GB"/>
        </w:rPr>
        <w:t xml:space="preserve">Foreign partner institution </w:t>
      </w:r>
      <w:r w:rsidRPr="00B22098">
        <w:rPr>
          <w:rFonts w:ascii="Lato Light" w:hAnsi="Lato Light"/>
          <w:lang w:val="en-GB"/>
        </w:rPr>
        <w:t>– public institution, which is specific to the country with which bilateral cooperation is conducted and which is authorised to conduct the academic exchange at the intergovernmental or interdepartmental level. Depending on conditions, this role may also be played by a Polish diplomatic and consular post or by the Polish Institute.</w:t>
      </w:r>
    </w:p>
    <w:p w14:paraId="45B0DC38" w14:textId="77777777" w:rsidR="00727C2B" w:rsidRPr="00B22098" w:rsidRDefault="00727C2B" w:rsidP="005B466F">
      <w:pPr>
        <w:spacing w:line="360" w:lineRule="auto"/>
        <w:jc w:val="both"/>
        <w:rPr>
          <w:rFonts w:ascii="Lato Light" w:hAnsi="Lato Light"/>
          <w:sz w:val="22"/>
          <w:szCs w:val="22"/>
          <w:lang w:val="en-GB"/>
        </w:rPr>
      </w:pPr>
    </w:p>
    <w:p w14:paraId="2CFD1CB2" w14:textId="77777777" w:rsidR="0081727B" w:rsidRPr="00B22098" w:rsidRDefault="00311316" w:rsidP="0081727B">
      <w:pPr>
        <w:pStyle w:val="Nagwek2"/>
        <w:numPr>
          <w:ilvl w:val="1"/>
          <w:numId w:val="5"/>
        </w:numPr>
        <w:spacing w:before="0" w:line="360" w:lineRule="auto"/>
        <w:ind w:left="567" w:hanging="567"/>
        <w:rPr>
          <w:rFonts w:ascii="Lato Light" w:hAnsi="Lato Light"/>
          <w:sz w:val="22"/>
          <w:szCs w:val="22"/>
          <w:lang w:val="en-GB"/>
        </w:rPr>
      </w:pPr>
      <w:bookmarkStart w:id="6" w:name="_Toc533766129"/>
      <w:bookmarkStart w:id="7" w:name="_Toc502698484"/>
      <w:r w:rsidRPr="00B22098">
        <w:rPr>
          <w:rFonts w:ascii="Lato Light" w:hAnsi="Lato Light"/>
          <w:sz w:val="22"/>
          <w:szCs w:val="22"/>
          <w:lang w:val="en-GB"/>
        </w:rPr>
        <w:t>Programme schedule</w:t>
      </w:r>
      <w:bookmarkEnd w:id="6"/>
    </w:p>
    <w:p w14:paraId="0542B607" w14:textId="411ECA0D" w:rsidR="0081727B" w:rsidRPr="00B22098" w:rsidRDefault="0081727B" w:rsidP="001109A7">
      <w:pPr>
        <w:spacing w:after="200" w:line="360" w:lineRule="auto"/>
        <w:jc w:val="both"/>
        <w:rPr>
          <w:rFonts w:ascii="Lato Light" w:hAnsi="Lato Light"/>
          <w:sz w:val="22"/>
          <w:szCs w:val="22"/>
          <w:lang w:val="en-GB"/>
        </w:rPr>
      </w:pPr>
    </w:p>
    <w:p w14:paraId="6B4DEA74" w14:textId="1E669A8A" w:rsidR="0081727B" w:rsidRPr="00B22098" w:rsidRDefault="0081727B" w:rsidP="001109A7">
      <w:pPr>
        <w:spacing w:after="200" w:line="360" w:lineRule="auto"/>
        <w:jc w:val="both"/>
        <w:rPr>
          <w:rFonts w:ascii="Lato Light" w:hAnsi="Lato Light"/>
          <w:sz w:val="22"/>
          <w:szCs w:val="22"/>
          <w:lang w:val="en-GB"/>
        </w:rPr>
      </w:pPr>
    </w:p>
    <w:p w14:paraId="27286206" w14:textId="45B64B80" w:rsidR="0081727B" w:rsidRPr="00B22098" w:rsidRDefault="0081727B" w:rsidP="001109A7">
      <w:pPr>
        <w:spacing w:after="200" w:line="360" w:lineRule="auto"/>
        <w:jc w:val="both"/>
        <w:rPr>
          <w:rFonts w:ascii="Lato Light" w:hAnsi="Lato Light"/>
          <w:sz w:val="22"/>
          <w:szCs w:val="22"/>
          <w:lang w:val="en-GB"/>
        </w:rPr>
      </w:pPr>
    </w:p>
    <w:p w14:paraId="534539A6" w14:textId="4432FA22" w:rsidR="0081727B" w:rsidRPr="00B22098" w:rsidRDefault="0018464C" w:rsidP="001109A7">
      <w:pPr>
        <w:spacing w:after="200" w:line="360" w:lineRule="auto"/>
        <w:jc w:val="both"/>
        <w:rPr>
          <w:rFonts w:ascii="Lato Light" w:hAnsi="Lato Light"/>
          <w:sz w:val="22"/>
          <w:szCs w:val="22"/>
          <w:lang w:val="en-GB"/>
        </w:rPr>
      </w:pPr>
      <w:r w:rsidRPr="00B22098">
        <w:rPr>
          <w:noProof/>
          <w:lang w:eastAsia="pl-PL"/>
        </w:rPr>
        <mc:AlternateContent>
          <mc:Choice Requires="wpg">
            <w:drawing>
              <wp:anchor distT="0" distB="0" distL="114300" distR="114300" simplePos="0" relativeHeight="251659264" behindDoc="0" locked="0" layoutInCell="1" allowOverlap="1" wp14:anchorId="7692EF31" wp14:editId="4141FD69">
                <wp:simplePos x="0" y="0"/>
                <wp:positionH relativeFrom="margin">
                  <wp:posOffset>-90170</wp:posOffset>
                </wp:positionH>
                <wp:positionV relativeFrom="paragraph">
                  <wp:posOffset>-93980</wp:posOffset>
                </wp:positionV>
                <wp:extent cx="5934075" cy="5610225"/>
                <wp:effectExtent l="0" t="0" r="9525" b="0"/>
                <wp:wrapNone/>
                <wp:docPr id="2" name="Grupa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5610225"/>
                          <a:chOff x="-89519" y="-178737"/>
                          <a:chExt cx="3485656" cy="6824801"/>
                        </a:xfrm>
                      </wpg:grpSpPr>
                      <wpg:grpSp>
                        <wpg:cNvPr id="3" name="Grupa 2"/>
                        <wpg:cNvGrpSpPr>
                          <a:grpSpLocks/>
                        </wpg:cNvGrpSpPr>
                        <wpg:grpSpPr bwMode="auto">
                          <a:xfrm>
                            <a:off x="32074" y="-178737"/>
                            <a:ext cx="3333850" cy="844941"/>
                            <a:chOff x="32074" y="-178737"/>
                            <a:chExt cx="3333850" cy="844941"/>
                          </a:xfrm>
                        </wpg:grpSpPr>
                        <wps:wsp>
                          <wps:cNvPr id="4" name="Prostokąt zaokrąglony 30"/>
                          <wps:cNvSpPr>
                            <a:spLocks noChangeArrowheads="1"/>
                          </wps:cNvSpPr>
                          <wps:spPr bwMode="auto">
                            <a:xfrm>
                              <a:off x="32074" y="-178737"/>
                              <a:ext cx="3333850" cy="844941"/>
                            </a:xfrm>
                            <a:prstGeom prst="roundRect">
                              <a:avLst>
                                <a:gd name="adj" fmla="val 10000"/>
                              </a:avLst>
                            </a:prstGeom>
                            <a:solidFill>
                              <a:srgbClr val="C00000"/>
                            </a:solidFill>
                            <a:ln w="12700" algn="ctr">
                              <a:solidFill>
                                <a:srgbClr val="FFFFFF"/>
                              </a:solidFill>
                              <a:miter lim="800000"/>
                              <a:headEnd/>
                              <a:tailEnd/>
                            </a:ln>
                          </wps:spPr>
                          <wps:bodyPr rot="0" vert="horz" wrap="square" lIns="91440" tIns="45720" rIns="91440" bIns="45720" anchor="t" anchorCtr="0" upright="1">
                            <a:noAutofit/>
                          </wps:bodyPr>
                        </wps:wsp>
                        <wps:wsp>
                          <wps:cNvPr id="5" name="pole tekstowe 35"/>
                          <wps:cNvSpPr txBox="1">
                            <a:spLocks noChangeArrowheads="1"/>
                          </wps:cNvSpPr>
                          <wps:spPr bwMode="auto">
                            <a:xfrm>
                              <a:off x="40069" y="18189"/>
                              <a:ext cx="3297470" cy="584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11DFB" w14:textId="77D328A8" w:rsidR="007C3DD2" w:rsidRPr="007C3DD2" w:rsidRDefault="007C3DD2" w:rsidP="0081727B">
                                <w:pPr>
                                  <w:pStyle w:val="NormalnyWeb"/>
                                  <w:spacing w:before="0" w:beforeAutospacing="0" w:after="76" w:afterAutospacing="0" w:line="216" w:lineRule="auto"/>
                                  <w:jc w:val="center"/>
                                  <w:rPr>
                                    <w:lang w:val="en-GB"/>
                                  </w:rPr>
                                </w:pPr>
                                <w:r>
                                  <w:rPr>
                                    <w:rFonts w:ascii="Calibri" w:hAnsi="Calibri"/>
                                    <w:color w:val="FFFFFF"/>
                                    <w:kern w:val="24"/>
                                    <w:sz w:val="18"/>
                                    <w:szCs w:val="18"/>
                                    <w:lang w:val="en-GB"/>
                                  </w:rPr>
                                  <w:t>Call for proposals through partner institutions</w:t>
                                </w:r>
                              </w:p>
                              <w:p w14:paraId="7637FE85" w14:textId="77777777" w:rsidR="007C3DD2" w:rsidRDefault="007C3DD2" w:rsidP="0081727B">
                                <w:pPr>
                                  <w:pStyle w:val="NormalnyWeb"/>
                                  <w:spacing w:before="0" w:beforeAutospacing="0" w:after="76" w:afterAutospacing="0" w:line="216" w:lineRule="auto"/>
                                  <w:jc w:val="center"/>
                                </w:pPr>
                                <w:r>
                                  <w:rPr>
                                    <w:rFonts w:ascii="Calibri" w:hAnsi="Calibri"/>
                                    <w:color w:val="FFFFFF"/>
                                    <w:kern w:val="24"/>
                                    <w:sz w:val="18"/>
                                    <w:szCs w:val="18"/>
                                    <w:lang w:val="en-GB"/>
                                  </w:rPr>
                                  <w:t>by 30 May 2019</w:t>
                                </w:r>
                              </w:p>
                            </w:txbxContent>
                          </wps:txbx>
                          <wps:bodyPr rot="0" vert="horz" wrap="square" lIns="38100" tIns="38100" rIns="38100" bIns="38100" anchor="ctr" anchorCtr="0" upright="1">
                            <a:noAutofit/>
                          </wps:bodyPr>
                        </wps:wsp>
                      </wpg:grpSp>
                      <wpg:grpSp>
                        <wpg:cNvPr id="6" name="Grupa 3"/>
                        <wpg:cNvGrpSpPr>
                          <a:grpSpLocks/>
                        </wpg:cNvGrpSpPr>
                        <wpg:grpSpPr bwMode="auto">
                          <a:xfrm>
                            <a:off x="20778" y="1065653"/>
                            <a:ext cx="3329254" cy="821287"/>
                            <a:chOff x="20778" y="1065653"/>
                            <a:chExt cx="3329254" cy="821287"/>
                          </a:xfrm>
                        </wpg:grpSpPr>
                        <wps:wsp>
                          <wps:cNvPr id="7" name="Prostokąt zaokrąglony 28"/>
                          <wps:cNvSpPr>
                            <a:spLocks noChangeArrowheads="1"/>
                          </wps:cNvSpPr>
                          <wps:spPr bwMode="auto">
                            <a:xfrm>
                              <a:off x="20778" y="1065653"/>
                              <a:ext cx="3329254" cy="691416"/>
                            </a:xfrm>
                            <a:prstGeom prst="roundRect">
                              <a:avLst>
                                <a:gd name="adj" fmla="val 10000"/>
                              </a:avLst>
                            </a:prstGeom>
                            <a:solidFill>
                              <a:srgbClr val="C00000"/>
                            </a:solidFill>
                            <a:ln w="12700" algn="ctr">
                              <a:solidFill>
                                <a:srgbClr val="FFFFFF"/>
                              </a:solidFill>
                              <a:miter lim="800000"/>
                              <a:headEnd/>
                              <a:tailEnd/>
                            </a:ln>
                          </wps:spPr>
                          <wps:bodyPr rot="0" vert="horz" wrap="square" lIns="91440" tIns="45720" rIns="91440" bIns="45720" anchor="t" anchorCtr="0" upright="1">
                            <a:noAutofit/>
                          </wps:bodyPr>
                        </wps:wsp>
                        <wps:wsp>
                          <wps:cNvPr id="8" name="pole tekstowe 31"/>
                          <wps:cNvSpPr txBox="1">
                            <a:spLocks noChangeArrowheads="1"/>
                          </wps:cNvSpPr>
                          <wps:spPr bwMode="auto">
                            <a:xfrm>
                              <a:off x="41029" y="1085904"/>
                              <a:ext cx="3288752" cy="801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AB9ED" w14:textId="37990F5A" w:rsidR="007C3DD2" w:rsidRDefault="007C3DD2" w:rsidP="0081727B">
                                <w:pPr>
                                  <w:pStyle w:val="NormalnyWeb"/>
                                  <w:spacing w:before="0" w:beforeAutospacing="0" w:after="76" w:afterAutospacing="0" w:line="216" w:lineRule="auto"/>
                                  <w:jc w:val="center"/>
                                </w:pPr>
                                <w:r>
                                  <w:rPr>
                                    <w:rFonts w:ascii="Calibri" w:hAnsi="Calibri"/>
                                    <w:color w:val="FFFFFF"/>
                                    <w:kern w:val="24"/>
                                    <w:sz w:val="18"/>
                                    <w:szCs w:val="18"/>
                                    <w:lang w:val="en-GB"/>
                                  </w:rPr>
                                  <w:t>Formal evaluation by 30 June 2019</w:t>
                                </w:r>
                              </w:p>
                            </w:txbxContent>
                          </wps:txbx>
                          <wps:bodyPr rot="0" vert="horz" wrap="square" lIns="34290" tIns="34290" rIns="34290" bIns="34290" anchor="ctr" anchorCtr="0" upright="1">
                            <a:noAutofit/>
                          </wps:bodyPr>
                        </wps:wsp>
                      </wpg:grpSp>
                      <wpg:grpSp>
                        <wpg:cNvPr id="9" name="Grupa 4"/>
                        <wpg:cNvGrpSpPr>
                          <a:grpSpLocks/>
                        </wpg:cNvGrpSpPr>
                        <wpg:grpSpPr bwMode="auto">
                          <a:xfrm>
                            <a:off x="20778" y="2244613"/>
                            <a:ext cx="3329254" cy="709404"/>
                            <a:chOff x="20778" y="2244613"/>
                            <a:chExt cx="3329254" cy="709404"/>
                          </a:xfrm>
                        </wpg:grpSpPr>
                        <wps:wsp>
                          <wps:cNvPr id="10" name="Prostokąt zaokrąglony 26"/>
                          <wps:cNvSpPr>
                            <a:spLocks noChangeArrowheads="1"/>
                          </wps:cNvSpPr>
                          <wps:spPr bwMode="auto">
                            <a:xfrm>
                              <a:off x="20778" y="2244613"/>
                              <a:ext cx="3329254" cy="709404"/>
                            </a:xfrm>
                            <a:prstGeom prst="roundRect">
                              <a:avLst>
                                <a:gd name="adj" fmla="val 10000"/>
                              </a:avLst>
                            </a:prstGeom>
                            <a:solidFill>
                              <a:srgbClr val="C00000"/>
                            </a:solidFill>
                            <a:ln w="12700" algn="ctr">
                              <a:solidFill>
                                <a:srgbClr val="FFFFFF"/>
                              </a:solidFill>
                              <a:miter lim="800000"/>
                              <a:headEnd/>
                              <a:tailEnd/>
                            </a:ln>
                          </wps:spPr>
                          <wps:bodyPr rot="0" vert="horz" wrap="square" lIns="91440" tIns="45720" rIns="91440" bIns="45720" anchor="t" anchorCtr="0" upright="1">
                            <a:noAutofit/>
                          </wps:bodyPr>
                        </wps:wsp>
                        <wps:wsp>
                          <wps:cNvPr id="11" name="pole tekstowe 27"/>
                          <wps:cNvSpPr txBox="1">
                            <a:spLocks noChangeArrowheads="1"/>
                          </wps:cNvSpPr>
                          <wps:spPr bwMode="auto">
                            <a:xfrm>
                              <a:off x="41556" y="2265391"/>
                              <a:ext cx="3287698" cy="667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ABE00" w14:textId="77777777" w:rsidR="007C3DD2" w:rsidRPr="007C3DD2" w:rsidRDefault="007C3DD2" w:rsidP="0081727B">
                                <w:pPr>
                                  <w:pStyle w:val="NormalnyWeb"/>
                                  <w:spacing w:before="0" w:beforeAutospacing="0" w:after="76" w:afterAutospacing="0" w:line="216" w:lineRule="auto"/>
                                  <w:jc w:val="center"/>
                                  <w:rPr>
                                    <w:lang w:val="en-GB"/>
                                  </w:rPr>
                                </w:pPr>
                                <w:r>
                                  <w:rPr>
                                    <w:rFonts w:ascii="Calibri" w:hAnsi="Calibri"/>
                                    <w:color w:val="FFFFFF"/>
                                    <w:kern w:val="24"/>
                                    <w:sz w:val="18"/>
                                    <w:szCs w:val="18"/>
                                    <w:lang w:val="en-GB"/>
                                  </w:rPr>
                                  <w:t>Registration of applicants in the NAWA ICT system (following the formal evaluation) by 30 July 2019</w:t>
                                </w:r>
                              </w:p>
                            </w:txbxContent>
                          </wps:txbx>
                          <wps:bodyPr rot="0" vert="horz" wrap="square" lIns="34290" tIns="34290" rIns="34290" bIns="34290" anchor="ctr" anchorCtr="0" upright="1">
                            <a:noAutofit/>
                          </wps:bodyPr>
                        </wps:wsp>
                      </wpg:grpSp>
                      <wpg:grpSp>
                        <wpg:cNvPr id="12" name="Grupa 5"/>
                        <wpg:cNvGrpSpPr>
                          <a:grpSpLocks/>
                        </wpg:cNvGrpSpPr>
                        <wpg:grpSpPr bwMode="auto">
                          <a:xfrm>
                            <a:off x="0" y="3441561"/>
                            <a:ext cx="3396137" cy="815642"/>
                            <a:chOff x="0" y="3441561"/>
                            <a:chExt cx="3396137" cy="815642"/>
                          </a:xfrm>
                        </wpg:grpSpPr>
                        <wps:wsp>
                          <wps:cNvPr id="13" name="Prostokąt zaokrąglony 24"/>
                          <wps:cNvSpPr>
                            <a:spLocks noChangeArrowheads="1"/>
                          </wps:cNvSpPr>
                          <wps:spPr bwMode="auto">
                            <a:xfrm>
                              <a:off x="0" y="3441561"/>
                              <a:ext cx="3329254" cy="721364"/>
                            </a:xfrm>
                            <a:prstGeom prst="roundRect">
                              <a:avLst>
                                <a:gd name="adj" fmla="val 10000"/>
                              </a:avLst>
                            </a:prstGeom>
                            <a:solidFill>
                              <a:srgbClr val="C00000"/>
                            </a:solidFill>
                            <a:ln w="12700" algn="ctr">
                              <a:solidFill>
                                <a:srgbClr val="FFFFFF"/>
                              </a:solidFill>
                              <a:miter lim="800000"/>
                              <a:headEnd/>
                              <a:tailEnd/>
                            </a:ln>
                          </wps:spPr>
                          <wps:bodyPr rot="0" vert="horz" wrap="square" lIns="91440" tIns="45720" rIns="91440" bIns="45720" anchor="t" anchorCtr="0" upright="1">
                            <a:noAutofit/>
                          </wps:bodyPr>
                        </wps:wsp>
                        <wps:wsp>
                          <wps:cNvPr id="14" name="pole tekstowe 23"/>
                          <wps:cNvSpPr txBox="1">
                            <a:spLocks noChangeArrowheads="1"/>
                          </wps:cNvSpPr>
                          <wps:spPr bwMode="auto">
                            <a:xfrm>
                              <a:off x="20778" y="3462687"/>
                              <a:ext cx="3375359" cy="794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37459" w14:textId="77777777" w:rsidR="007C3DD2" w:rsidRPr="007C3DD2" w:rsidRDefault="007C3DD2" w:rsidP="0081727B">
                                <w:pPr>
                                  <w:pStyle w:val="NormalnyWeb"/>
                                  <w:spacing w:before="0" w:beforeAutospacing="0" w:after="76" w:afterAutospacing="0" w:line="216" w:lineRule="auto"/>
                                  <w:jc w:val="center"/>
                                  <w:rPr>
                                    <w:lang w:val="en-GB"/>
                                  </w:rPr>
                                </w:pPr>
                                <w:r>
                                  <w:rPr>
                                    <w:rFonts w:ascii="Calibri" w:hAnsi="Calibri"/>
                                    <w:color w:val="FFFFFF"/>
                                    <w:kern w:val="24"/>
                                    <w:sz w:val="18"/>
                                    <w:szCs w:val="18"/>
                                    <w:lang w:val="en-GB"/>
                                  </w:rPr>
                                  <w:t xml:space="preserve">Announcement of results by 30 August 2019 </w:t>
                                </w:r>
                              </w:p>
                            </w:txbxContent>
                          </wps:txbx>
                          <wps:bodyPr rot="0" vert="horz" wrap="square" lIns="34290" tIns="34290" rIns="34290" bIns="34290" anchor="ctr" anchorCtr="0" upright="1">
                            <a:noAutofit/>
                          </wps:bodyPr>
                        </wps:wsp>
                      </wpg:grpSp>
                      <wpg:grpSp>
                        <wpg:cNvPr id="15" name="Grupa 6"/>
                        <wpg:cNvGrpSpPr>
                          <a:grpSpLocks/>
                        </wpg:cNvGrpSpPr>
                        <wpg:grpSpPr bwMode="auto">
                          <a:xfrm>
                            <a:off x="-89519" y="4650469"/>
                            <a:ext cx="3455443" cy="611073"/>
                            <a:chOff x="-89519" y="4650469"/>
                            <a:chExt cx="3455443" cy="611073"/>
                          </a:xfrm>
                        </wpg:grpSpPr>
                        <wps:wsp>
                          <wps:cNvPr id="16" name="Prostokąt zaokrąglony 22"/>
                          <wps:cNvSpPr>
                            <a:spLocks noChangeArrowheads="1"/>
                          </wps:cNvSpPr>
                          <wps:spPr bwMode="auto">
                            <a:xfrm>
                              <a:off x="40069" y="4650469"/>
                              <a:ext cx="3325855" cy="611073"/>
                            </a:xfrm>
                            <a:prstGeom prst="roundRect">
                              <a:avLst>
                                <a:gd name="adj" fmla="val 10000"/>
                              </a:avLst>
                            </a:prstGeom>
                            <a:solidFill>
                              <a:srgbClr val="C00000"/>
                            </a:solidFill>
                            <a:ln w="12700" algn="ctr">
                              <a:solidFill>
                                <a:srgbClr val="FFFFFF"/>
                              </a:solidFill>
                              <a:miter lim="800000"/>
                              <a:headEnd/>
                              <a:tailEnd/>
                            </a:ln>
                          </wps:spPr>
                          <wps:bodyPr rot="0" vert="horz" wrap="square" lIns="91440" tIns="45720" rIns="91440" bIns="45720" anchor="t" anchorCtr="0" upright="1">
                            <a:noAutofit/>
                          </wps:bodyPr>
                        </wps:wsp>
                        <wps:wsp>
                          <wps:cNvPr id="17" name="pole tekstowe 19"/>
                          <wps:cNvSpPr txBox="1">
                            <a:spLocks noChangeArrowheads="1"/>
                          </wps:cNvSpPr>
                          <wps:spPr bwMode="auto">
                            <a:xfrm>
                              <a:off x="-89519" y="4668366"/>
                              <a:ext cx="3437545" cy="482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1B4D4" w14:textId="77777777" w:rsidR="007C3DD2" w:rsidRDefault="007C3DD2" w:rsidP="0081727B">
                                <w:pPr>
                                  <w:pStyle w:val="NormalnyWeb"/>
                                  <w:spacing w:before="0" w:beforeAutospacing="0" w:after="76" w:afterAutospacing="0" w:line="216" w:lineRule="auto"/>
                                  <w:jc w:val="center"/>
                                </w:pPr>
                                <w:r>
                                  <w:rPr>
                                    <w:rFonts w:ascii="Calibri" w:hAnsi="Calibri"/>
                                    <w:color w:val="FFFFFF"/>
                                    <w:kern w:val="24"/>
                                    <w:sz w:val="18"/>
                                    <w:szCs w:val="18"/>
                                    <w:lang w:val="en-GB"/>
                                  </w:rPr>
                                  <w:t xml:space="preserve">Signing agreements from 30 September 2019 </w:t>
                                </w:r>
                              </w:p>
                            </w:txbxContent>
                          </wps:txbx>
                          <wps:bodyPr rot="0" vert="horz" wrap="square" lIns="34290" tIns="34290" rIns="34290" bIns="34290" anchor="ctr" anchorCtr="0" upright="1">
                            <a:noAutofit/>
                          </wps:bodyPr>
                        </wps:wsp>
                      </wpg:grpSp>
                      <wpg:grpSp>
                        <wpg:cNvPr id="21" name="Grupa 8"/>
                        <wpg:cNvGrpSpPr>
                          <a:grpSpLocks/>
                        </wpg:cNvGrpSpPr>
                        <wpg:grpSpPr bwMode="auto">
                          <a:xfrm>
                            <a:off x="20778" y="5703063"/>
                            <a:ext cx="3325855" cy="943001"/>
                            <a:chOff x="20778" y="5703063"/>
                            <a:chExt cx="3325855" cy="943001"/>
                          </a:xfrm>
                        </wpg:grpSpPr>
                        <wps:wsp>
                          <wps:cNvPr id="22" name="Prostokąt zaokrąglony 18"/>
                          <wps:cNvSpPr>
                            <a:spLocks noChangeArrowheads="1"/>
                          </wps:cNvSpPr>
                          <wps:spPr bwMode="auto">
                            <a:xfrm>
                              <a:off x="20778" y="5703063"/>
                              <a:ext cx="3325855" cy="861754"/>
                            </a:xfrm>
                            <a:prstGeom prst="roundRect">
                              <a:avLst>
                                <a:gd name="adj" fmla="val 10000"/>
                              </a:avLst>
                            </a:prstGeom>
                            <a:solidFill>
                              <a:srgbClr val="C00000"/>
                            </a:solidFill>
                            <a:ln w="12700" algn="ctr">
                              <a:solidFill>
                                <a:srgbClr val="FFFFFF"/>
                              </a:solidFill>
                              <a:miter lim="800000"/>
                              <a:headEnd/>
                              <a:tailEnd/>
                            </a:ln>
                          </wps:spPr>
                          <wps:bodyPr rot="0" vert="horz" wrap="square" lIns="91440" tIns="45720" rIns="91440" bIns="45720" anchor="t" anchorCtr="0" upright="1">
                            <a:noAutofit/>
                          </wps:bodyPr>
                        </wps:wsp>
                        <wps:wsp>
                          <wps:cNvPr id="23" name="pole tekstowe 15"/>
                          <wps:cNvSpPr txBox="1">
                            <a:spLocks noChangeArrowheads="1"/>
                          </wps:cNvSpPr>
                          <wps:spPr bwMode="auto">
                            <a:xfrm>
                              <a:off x="124663" y="5817857"/>
                              <a:ext cx="3145743" cy="828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76371" w14:textId="74469D0A" w:rsidR="007C3DD2" w:rsidRPr="007C3DD2" w:rsidRDefault="007C3DD2" w:rsidP="0081727B">
                                <w:pPr>
                                  <w:pStyle w:val="NormalnyWeb"/>
                                  <w:spacing w:before="0" w:beforeAutospacing="0" w:after="244" w:afterAutospacing="0" w:line="216" w:lineRule="auto"/>
                                  <w:jc w:val="center"/>
                                  <w:rPr>
                                    <w:sz w:val="18"/>
                                    <w:szCs w:val="18"/>
                                    <w:lang w:val="en-GB"/>
                                  </w:rPr>
                                </w:pPr>
                                <w:r>
                                  <w:rPr>
                                    <w:rFonts w:ascii="Calibri" w:hAnsi="Calibri"/>
                                    <w:color w:val="FFFFFF"/>
                                    <w:kern w:val="24"/>
                                    <w:sz w:val="18"/>
                                    <w:szCs w:val="18"/>
                                    <w:lang w:val="en-GB"/>
                                  </w:rPr>
                                  <w:t>Implementation of visits, 15.08.2019 - 30.09.2020</w:t>
                                </w:r>
                              </w:p>
                            </w:txbxContent>
                          </wps:txbx>
                          <wps:bodyPr rot="0" vert="horz" wrap="square" lIns="110490" tIns="110490" rIns="110490" bIns="11049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92EF31" id="Grupa 45" o:spid="_x0000_s1026" style="position:absolute;left:0;text-align:left;margin-left:-7.1pt;margin-top:-7.4pt;width:467.25pt;height:441.75pt;z-index:251659264;mso-position-horizontal-relative:margin" coordorigin="-895,-1787" coordsize="34856,6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">
                <v:group id="Grupa 2" o:spid="_x0000_s1027" style="position:absolute;left:320;top:-1787;width:33339;height:8449" coordorigin="320,-1787" coordsize="33338,8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oundrect id="Prostokąt zaokrąglony 30" o:spid="_x0000_s1028" style="position:absolute;left:320;top:-1787;width:33339;height:8449;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" fillcolor="#c00000" strokecolor="white" strokeweight="1pt">
                    <v:stroke joinstyle="miter"/>
                  </v:roundrect>
                  <v:shapetype id="_x0000_t202" coordsize="21600,21600" o:spt="202" path="m,l,21600r21600,l21600,xe">
                    <v:stroke joinstyle="miter"/>
                    <v:path gradientshapeok="t" o:connecttype="rect"/>
                  </v:shapetype>
                  <v:shape id="pole tekstowe 35" o:spid="_x0000_s1029" type="#_x0000_t202" style="position:absolute;left:400;top:181;width:32975;height:58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" filled="f" stroked="f">
                    <v:textbox inset="3pt,3pt,3pt,3pt">
                      <w:txbxContent>
                        <w:p w14:paraId="4C911DFB" w14:textId="77D328A8" w:rsidR="007C3DD2" w:rsidRPr="007C3DD2" w:rsidRDefault="007C3DD2" w:rsidP="0081727B">
                          <w:pPr>
                            <w:pStyle w:val="NormalnyWeb"/>
                            <w:spacing w:before="0" w:beforeAutospacing="0" w:after="76" w:afterAutospacing="0" w:line="216" w:lineRule="auto"/>
                            <w:jc w:val="center"/>
                            <w:rPr>
                              <w:lang w:val="en-GB"/>
                            </w:rPr>
                          </w:pPr>
                          <w:r>
                            <w:rPr>
                              <w:rFonts w:ascii="Calibri" w:hAnsi="Calibri"/>
                              <w:color w:val="FFFFFF"/>
                              <w:kern w:val="24"/>
                              <w:sz w:val="18"/>
                              <w:szCs w:val="18"/>
                              <w:lang w:val="en-GB"/>
                            </w:rPr>
                            <w:t>Call for proposals through partner institutions</w:t>
                          </w:r>
                        </w:p>
                        <w:p w14:paraId="7637FE85" w14:textId="77777777" w:rsidR="007C3DD2" w:rsidRDefault="007C3DD2" w:rsidP="0081727B">
                          <w:pPr>
                            <w:pStyle w:val="NormalnyWeb"/>
                            <w:spacing w:before="0" w:beforeAutospacing="0" w:after="76" w:afterAutospacing="0" w:line="216" w:lineRule="auto"/>
                            <w:jc w:val="center"/>
                          </w:pPr>
                          <w:r>
                            <w:rPr>
                              <w:rFonts w:ascii="Calibri" w:hAnsi="Calibri"/>
                              <w:color w:val="FFFFFF"/>
                              <w:kern w:val="24"/>
                              <w:sz w:val="18"/>
                              <w:szCs w:val="18"/>
                              <w:lang w:val="en-GB"/>
                            </w:rPr>
                            <w:t>by 30 May 2019</w:t>
                          </w:r>
                        </w:p>
                      </w:txbxContent>
                    </v:textbox>
                  </v:shape>
                </v:group>
                <v:group id="Grupa 3" o:spid="_x0000_s1030" style="position:absolute;left:207;top:10656;width:33293;height:8213" coordorigin="207,10656" coordsize="33292,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Prostokąt zaokrąglony 28" o:spid="_x0000_s1031" style="position:absolute;left:207;top:10656;width:33293;height:6914;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" fillcolor="#c00000" strokecolor="white" strokeweight="1pt">
                    <v:stroke joinstyle="miter"/>
                  </v:roundrect>
                  <v:shape id="pole tekstowe 31" o:spid="_x0000_s1032" type="#_x0000_t202" style="position:absolute;left:410;top:10859;width:32887;height:8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" filled="f" stroked="f">
                    <v:textbox inset="2.7pt,2.7pt,2.7pt,2.7pt">
                      <w:txbxContent>
                        <w:p w14:paraId="04CAB9ED" w14:textId="37990F5A" w:rsidR="007C3DD2" w:rsidRDefault="007C3DD2" w:rsidP="0081727B">
                          <w:pPr>
                            <w:pStyle w:val="NormalnyWeb"/>
                            <w:spacing w:before="0" w:beforeAutospacing="0" w:after="76" w:afterAutospacing="0" w:line="216" w:lineRule="auto"/>
                            <w:jc w:val="center"/>
                          </w:pPr>
                          <w:r>
                            <w:rPr>
                              <w:rFonts w:ascii="Calibri" w:hAnsi="Calibri"/>
                              <w:color w:val="FFFFFF"/>
                              <w:kern w:val="24"/>
                              <w:sz w:val="18"/>
                              <w:szCs w:val="18"/>
                              <w:lang w:val="en-GB"/>
                            </w:rPr>
                            <w:t>Formal evaluation by 30 June 2019</w:t>
                          </w:r>
                        </w:p>
                      </w:txbxContent>
                    </v:textbox>
                  </v:shape>
                </v:group>
                <v:group id="Grupa 4" o:spid="_x0000_s1033" style="position:absolute;left:207;top:22446;width:33293;height:7094" coordorigin="207,22446" coordsize="33292,7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Prostokąt zaokrąglony 26" o:spid="_x0000_s1034" style="position:absolute;left:207;top:22446;width:33293;height:7094;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" fillcolor="#c00000" strokecolor="white" strokeweight="1pt">
                    <v:stroke joinstyle="miter"/>
                  </v:roundrect>
                  <v:shape id="pole tekstowe 27" o:spid="_x0000_s1035" type="#_x0000_t202" style="position:absolute;left:415;top:22653;width:32877;height:6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" filled="f" stroked="f">
                    <v:textbox inset="2.7pt,2.7pt,2.7pt,2.7pt">
                      <w:txbxContent>
                        <w:p w14:paraId="17CABE00" w14:textId="77777777" w:rsidR="007C3DD2" w:rsidRPr="007C3DD2" w:rsidRDefault="007C3DD2" w:rsidP="0081727B">
                          <w:pPr>
                            <w:pStyle w:val="NormalnyWeb"/>
                            <w:spacing w:before="0" w:beforeAutospacing="0" w:after="76" w:afterAutospacing="0" w:line="216" w:lineRule="auto"/>
                            <w:jc w:val="center"/>
                            <w:rPr>
                              <w:lang w:val="en-GB"/>
                            </w:rPr>
                          </w:pPr>
                          <w:r>
                            <w:rPr>
                              <w:rFonts w:ascii="Calibri" w:hAnsi="Calibri"/>
                              <w:color w:val="FFFFFF"/>
                              <w:kern w:val="24"/>
                              <w:sz w:val="18"/>
                              <w:szCs w:val="18"/>
                              <w:lang w:val="en-GB"/>
                            </w:rPr>
                            <w:t>Registration of applicants in the NAWA ICT system (following the formal evaluation) by 30 July 2019</w:t>
                          </w:r>
                        </w:p>
                      </w:txbxContent>
                    </v:textbox>
                  </v:shape>
                </v:group>
                <v:group id="Grupa 5" o:spid="_x0000_s1036" style="position:absolute;top:34415;width:33961;height:8157" coordorigin=",34415" coordsize="33961,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oundrect id="Prostokąt zaokrąglony 24" o:spid="_x0000_s1037" style="position:absolute;top:34415;width:33292;height:7214;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" fillcolor="#c00000" strokecolor="white" strokeweight="1pt">
                    <v:stroke joinstyle="miter"/>
                  </v:roundrect>
                  <v:shape id="pole tekstowe 23" o:spid="_x0000_s1038" type="#_x0000_t202" style="position:absolute;left:207;top:34626;width:33754;height:7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" filled="f" stroked="f">
                    <v:textbox inset="2.7pt,2.7pt,2.7pt,2.7pt">
                      <w:txbxContent>
                        <w:p w14:paraId="72137459" w14:textId="77777777" w:rsidR="007C3DD2" w:rsidRPr="007C3DD2" w:rsidRDefault="007C3DD2" w:rsidP="0081727B">
                          <w:pPr>
                            <w:pStyle w:val="NormalnyWeb"/>
                            <w:spacing w:before="0" w:beforeAutospacing="0" w:after="76" w:afterAutospacing="0" w:line="216" w:lineRule="auto"/>
                            <w:jc w:val="center"/>
                            <w:rPr>
                              <w:lang w:val="en-GB"/>
                            </w:rPr>
                          </w:pPr>
                          <w:r>
                            <w:rPr>
                              <w:rFonts w:ascii="Calibri" w:hAnsi="Calibri"/>
                              <w:color w:val="FFFFFF"/>
                              <w:kern w:val="24"/>
                              <w:sz w:val="18"/>
                              <w:szCs w:val="18"/>
                              <w:lang w:val="en-GB"/>
                            </w:rPr>
                            <w:t xml:space="preserve">Announcement of results by 30 August 2019 </w:t>
                          </w:r>
                        </w:p>
                      </w:txbxContent>
                    </v:textbox>
                  </v:shape>
                </v:group>
                <v:group id="Grupa 6" o:spid="_x0000_s1039" style="position:absolute;left:-895;top:46504;width:34554;height:6111" coordorigin="-895,46504" coordsize="34554,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oundrect id="Prostokąt zaokrąglony 22" o:spid="_x0000_s1040" style="position:absolute;left:400;top:46504;width:33259;height:611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" fillcolor="#c00000" strokecolor="white" strokeweight="1pt">
                    <v:stroke joinstyle="miter"/>
                  </v:roundrect>
                  <v:shape id="pole tekstowe 19" o:spid="_x0000_s1041" type="#_x0000_t202" style="position:absolute;left:-895;top:46683;width:34375;height:4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" filled="f" stroked="f">
                    <v:textbox inset="2.7pt,2.7pt,2.7pt,2.7pt">
                      <w:txbxContent>
                        <w:p w14:paraId="5591B4D4" w14:textId="77777777" w:rsidR="007C3DD2" w:rsidRDefault="007C3DD2" w:rsidP="0081727B">
                          <w:pPr>
                            <w:pStyle w:val="NormalnyWeb"/>
                            <w:spacing w:before="0" w:beforeAutospacing="0" w:after="76" w:afterAutospacing="0" w:line="216" w:lineRule="auto"/>
                            <w:jc w:val="center"/>
                          </w:pPr>
                          <w:r>
                            <w:rPr>
                              <w:rFonts w:ascii="Calibri" w:hAnsi="Calibri"/>
                              <w:color w:val="FFFFFF"/>
                              <w:kern w:val="24"/>
                              <w:sz w:val="18"/>
                              <w:szCs w:val="18"/>
                              <w:lang w:val="en-GB"/>
                            </w:rPr>
                            <w:t xml:space="preserve">Signing agreements from 30 September 2019 </w:t>
                          </w:r>
                        </w:p>
                      </w:txbxContent>
                    </v:textbox>
                  </v:shape>
                </v:group>
                <v:group id="Grupa 8" o:spid="_x0000_s1042" style="position:absolute;left:207;top:57030;width:33259;height:9430" coordorigin="207,57030" coordsize="33258,9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Prostokąt zaokrąglony 18" o:spid="_x0000_s1043" style="position:absolute;left:207;top:57030;width:33259;height:8618;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" fillcolor="#c00000" strokecolor="white" strokeweight="1pt">
                    <v:stroke joinstyle="miter"/>
                  </v:roundrect>
                  <v:shape id="pole tekstowe 15" o:spid="_x0000_s1044" type="#_x0000_t202" style="position:absolute;left:1246;top:58178;width:31458;height:8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" filled="f" stroked="f">
                    <v:textbox inset="8.7pt,8.7pt,8.7pt,8.7pt">
                      <w:txbxContent>
                        <w:p w14:paraId="26976371" w14:textId="74469D0A" w:rsidR="007C3DD2" w:rsidRPr="007C3DD2" w:rsidRDefault="007C3DD2" w:rsidP="0081727B">
                          <w:pPr>
                            <w:pStyle w:val="NormalnyWeb"/>
                            <w:spacing w:before="0" w:beforeAutospacing="0" w:after="244" w:afterAutospacing="0" w:line="216" w:lineRule="auto"/>
                            <w:jc w:val="center"/>
                            <w:rPr>
                              <w:sz w:val="18"/>
                              <w:szCs w:val="18"/>
                              <w:lang w:val="en-GB"/>
                            </w:rPr>
                          </w:pPr>
                          <w:r>
                            <w:rPr>
                              <w:rFonts w:ascii="Calibri" w:hAnsi="Calibri"/>
                              <w:color w:val="FFFFFF"/>
                              <w:kern w:val="24"/>
                              <w:sz w:val="18"/>
                              <w:szCs w:val="18"/>
                              <w:lang w:val="en-GB"/>
                            </w:rPr>
                            <w:t>Implementation of visits, 15.08.2019 - 30.09.2020</w:t>
                          </w:r>
                        </w:p>
                      </w:txbxContent>
                    </v:textbox>
                  </v:shape>
                </v:group>
                <w10:wrap anchorx="margin"/>
              </v:group>
            </w:pict>
          </mc:Fallback>
        </mc:AlternateContent>
      </w:r>
    </w:p>
    <w:p w14:paraId="21C17B5C" w14:textId="0328D842" w:rsidR="0081727B" w:rsidRPr="00B22098" w:rsidRDefault="009805E5" w:rsidP="001109A7">
      <w:pPr>
        <w:spacing w:after="200" w:line="360" w:lineRule="auto"/>
        <w:jc w:val="both"/>
        <w:rPr>
          <w:rFonts w:ascii="Lato Light" w:hAnsi="Lato Light"/>
          <w:sz w:val="22"/>
          <w:szCs w:val="22"/>
          <w:lang w:val="en-GB"/>
        </w:rPr>
      </w:pPr>
      <w:r w:rsidRPr="00B22098">
        <w:rPr>
          <w:noProof/>
          <w:lang w:eastAsia="pl-PL"/>
        </w:rPr>
        <mc:AlternateContent>
          <mc:Choice Requires="wps">
            <w:drawing>
              <wp:anchor distT="0" distB="0" distL="114300" distR="114300" simplePos="0" relativeHeight="251667456" behindDoc="0" locked="0" layoutInCell="1" allowOverlap="1" wp14:anchorId="5A484181" wp14:editId="258908C8">
                <wp:simplePos x="0" y="0"/>
                <wp:positionH relativeFrom="margin">
                  <wp:posOffset>2672714</wp:posOffset>
                </wp:positionH>
                <wp:positionV relativeFrom="paragraph">
                  <wp:posOffset>138520</wp:posOffset>
                </wp:positionV>
                <wp:extent cx="361980" cy="516890"/>
                <wp:effectExtent l="17780" t="1270" r="0" b="17780"/>
                <wp:wrapNone/>
                <wp:docPr id="36" name="Strzałka w praw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99170">
                          <a:off x="0" y="0"/>
                          <a:ext cx="361980" cy="516890"/>
                        </a:xfrm>
                        <a:prstGeom prst="rightArrow">
                          <a:avLst>
                            <a:gd name="adj1" fmla="val 60000"/>
                            <a:gd name="adj2" fmla="val 49999"/>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94B7BF9" id="Strzałka w prawo 12" o:spid="_x0000_s1026" type="#_x0000_t13" style="position:absolute;margin-left:210.45pt;margin-top:10.9pt;width:28.5pt;height:40.7pt;rotation:5897333fd;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" adj="10800,4320" fillcolor="black" stroked="f">
                <w10:wrap anchorx="margin"/>
              </v:shape>
            </w:pict>
          </mc:Fallback>
        </mc:AlternateContent>
      </w:r>
    </w:p>
    <w:p w14:paraId="16A63B09" w14:textId="5DF24431" w:rsidR="0081727B" w:rsidRPr="00B22098" w:rsidRDefault="0081727B" w:rsidP="001109A7">
      <w:pPr>
        <w:spacing w:after="200" w:line="360" w:lineRule="auto"/>
        <w:jc w:val="both"/>
        <w:rPr>
          <w:rFonts w:ascii="Lato Light" w:hAnsi="Lato Light"/>
          <w:sz w:val="22"/>
          <w:szCs w:val="22"/>
          <w:lang w:val="en-GB"/>
        </w:rPr>
      </w:pPr>
    </w:p>
    <w:p w14:paraId="02338E1B" w14:textId="322EE4E4" w:rsidR="0081727B" w:rsidRPr="00B22098" w:rsidRDefault="009805E5" w:rsidP="001109A7">
      <w:pPr>
        <w:spacing w:after="200" w:line="360" w:lineRule="auto"/>
        <w:jc w:val="both"/>
        <w:rPr>
          <w:rFonts w:ascii="Lato Light" w:hAnsi="Lato Light"/>
          <w:sz w:val="22"/>
          <w:szCs w:val="22"/>
          <w:lang w:val="en-GB"/>
        </w:rPr>
      </w:pPr>
      <w:r w:rsidRPr="00B22098">
        <w:rPr>
          <w:noProof/>
          <w:lang w:eastAsia="pl-PL"/>
        </w:rPr>
        <mc:AlternateContent>
          <mc:Choice Requires="wps">
            <w:drawing>
              <wp:anchor distT="0" distB="0" distL="114300" distR="114300" simplePos="0" relativeHeight="251665408" behindDoc="0" locked="0" layoutInCell="1" allowOverlap="1" wp14:anchorId="7841B497" wp14:editId="61C61E41">
                <wp:simplePos x="0" y="0"/>
                <wp:positionH relativeFrom="margin">
                  <wp:posOffset>2691091</wp:posOffset>
                </wp:positionH>
                <wp:positionV relativeFrom="paragraph">
                  <wp:posOffset>297551</wp:posOffset>
                </wp:positionV>
                <wp:extent cx="315595" cy="516890"/>
                <wp:effectExtent l="13653" t="5397" r="0" b="2858"/>
                <wp:wrapNone/>
                <wp:docPr id="35" name="Strzałka w praw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99170">
                          <a:off x="0" y="0"/>
                          <a:ext cx="315595" cy="516890"/>
                        </a:xfrm>
                        <a:prstGeom prst="rightArrow">
                          <a:avLst>
                            <a:gd name="adj1" fmla="val 60000"/>
                            <a:gd name="adj2" fmla="val 49999"/>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3599F57" id="Strzałka w prawo 12" o:spid="_x0000_s1026" type="#_x0000_t13" style="position:absolute;margin-left:211.9pt;margin-top:23.45pt;width:24.85pt;height:40.7pt;rotation:5897333fd;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" adj="10800,4320" fillcolor="black" stroked="f">
                <w10:wrap anchorx="margin"/>
              </v:shape>
            </w:pict>
          </mc:Fallback>
        </mc:AlternateContent>
      </w:r>
    </w:p>
    <w:p w14:paraId="0EDF6061" w14:textId="6971AADE" w:rsidR="0081727B" w:rsidRPr="00B22098" w:rsidRDefault="0081727B" w:rsidP="001109A7">
      <w:pPr>
        <w:spacing w:after="200" w:line="360" w:lineRule="auto"/>
        <w:jc w:val="both"/>
        <w:rPr>
          <w:rFonts w:ascii="Lato Light" w:hAnsi="Lato Light"/>
          <w:sz w:val="22"/>
          <w:szCs w:val="22"/>
          <w:lang w:val="en-GB"/>
        </w:rPr>
      </w:pPr>
    </w:p>
    <w:p w14:paraId="2A81100E" w14:textId="0DA5E68F" w:rsidR="0081727B" w:rsidRPr="00B22098" w:rsidRDefault="0081727B" w:rsidP="001109A7">
      <w:pPr>
        <w:spacing w:after="200" w:line="360" w:lineRule="auto"/>
        <w:jc w:val="both"/>
        <w:rPr>
          <w:rFonts w:ascii="Lato Light" w:hAnsi="Lato Light"/>
          <w:sz w:val="22"/>
          <w:szCs w:val="22"/>
          <w:lang w:val="en-GB"/>
        </w:rPr>
      </w:pPr>
    </w:p>
    <w:p w14:paraId="3B8FB1DD" w14:textId="4E8D7044" w:rsidR="009805E5" w:rsidRPr="00B22098" w:rsidRDefault="00A70D57" w:rsidP="001109A7">
      <w:pPr>
        <w:spacing w:after="200" w:line="360" w:lineRule="auto"/>
        <w:jc w:val="both"/>
        <w:rPr>
          <w:rFonts w:ascii="Lato Light" w:hAnsi="Lato Light"/>
          <w:sz w:val="22"/>
          <w:szCs w:val="22"/>
          <w:lang w:val="en-GB"/>
        </w:rPr>
      </w:pPr>
      <w:r w:rsidRPr="00B22098">
        <w:rPr>
          <w:noProof/>
          <w:lang w:eastAsia="pl-PL"/>
        </w:rPr>
        <mc:AlternateContent>
          <mc:Choice Requires="wps">
            <w:drawing>
              <wp:anchor distT="0" distB="0" distL="114300" distR="114300" simplePos="0" relativeHeight="251663360" behindDoc="0" locked="0" layoutInCell="1" allowOverlap="1" wp14:anchorId="7B46D7D9" wp14:editId="09A1B6AD">
                <wp:simplePos x="0" y="0"/>
                <wp:positionH relativeFrom="margin">
                  <wp:posOffset>2676840</wp:posOffset>
                </wp:positionH>
                <wp:positionV relativeFrom="paragraph">
                  <wp:posOffset>209574</wp:posOffset>
                </wp:positionV>
                <wp:extent cx="335261" cy="516890"/>
                <wp:effectExtent l="4128" t="14922" r="0" b="12383"/>
                <wp:wrapNone/>
                <wp:docPr id="34" name="Strzałka w praw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99170">
                          <a:off x="0" y="0"/>
                          <a:ext cx="335261" cy="516890"/>
                        </a:xfrm>
                        <a:prstGeom prst="rightArrow">
                          <a:avLst>
                            <a:gd name="adj1" fmla="val 60000"/>
                            <a:gd name="adj2" fmla="val 49999"/>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507AE23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12" o:spid="_x0000_s1026" type="#_x0000_t13" style="position:absolute;margin-left:210.75pt;margin-top:16.5pt;width:26.4pt;height:40.7pt;rotation:5897333fd;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" adj="10800,4320" fillcolor="black" stroked="f">
                <w10:wrap anchorx="margin"/>
              </v:shape>
            </w:pict>
          </mc:Fallback>
        </mc:AlternateContent>
      </w:r>
    </w:p>
    <w:p w14:paraId="67D97B36" w14:textId="14215141" w:rsidR="009805E5" w:rsidRPr="00B22098" w:rsidRDefault="009805E5" w:rsidP="001109A7">
      <w:pPr>
        <w:spacing w:after="200" w:line="360" w:lineRule="auto"/>
        <w:jc w:val="both"/>
        <w:rPr>
          <w:rFonts w:ascii="Lato Light" w:hAnsi="Lato Light"/>
          <w:sz w:val="22"/>
          <w:szCs w:val="22"/>
          <w:lang w:val="en-GB"/>
        </w:rPr>
      </w:pPr>
    </w:p>
    <w:p w14:paraId="7C536C68" w14:textId="75D497D4" w:rsidR="009805E5" w:rsidRPr="00B22098" w:rsidRDefault="009805E5" w:rsidP="001109A7">
      <w:pPr>
        <w:spacing w:after="200" w:line="360" w:lineRule="auto"/>
        <w:jc w:val="both"/>
        <w:rPr>
          <w:rFonts w:ascii="Lato Light" w:hAnsi="Lato Light"/>
          <w:sz w:val="22"/>
          <w:szCs w:val="22"/>
          <w:lang w:val="en-GB"/>
        </w:rPr>
      </w:pPr>
    </w:p>
    <w:p w14:paraId="673CC791" w14:textId="77D1A396" w:rsidR="009805E5" w:rsidRPr="00B22098" w:rsidRDefault="00B22098" w:rsidP="001109A7">
      <w:pPr>
        <w:spacing w:after="200" w:line="360" w:lineRule="auto"/>
        <w:jc w:val="both"/>
        <w:rPr>
          <w:rFonts w:ascii="Lato Light" w:hAnsi="Lato Light"/>
          <w:sz w:val="22"/>
          <w:szCs w:val="22"/>
          <w:lang w:val="en-GB"/>
        </w:rPr>
      </w:pPr>
      <w:r w:rsidRPr="00B22098">
        <w:rPr>
          <w:noProof/>
          <w:lang w:eastAsia="pl-PL"/>
        </w:rPr>
        <mc:AlternateContent>
          <mc:Choice Requires="wps">
            <w:drawing>
              <wp:anchor distT="0" distB="0" distL="114300" distR="114300" simplePos="0" relativeHeight="251661312" behindDoc="0" locked="0" layoutInCell="1" allowOverlap="1" wp14:anchorId="3A3F8728" wp14:editId="7E4D1345">
                <wp:simplePos x="0" y="0"/>
                <wp:positionH relativeFrom="margin">
                  <wp:posOffset>2675255</wp:posOffset>
                </wp:positionH>
                <wp:positionV relativeFrom="paragraph">
                  <wp:posOffset>32714</wp:posOffset>
                </wp:positionV>
                <wp:extent cx="345577" cy="516890"/>
                <wp:effectExtent l="9525" t="9525" r="0" b="6985"/>
                <wp:wrapNone/>
                <wp:docPr id="33" name="Strzałka w praw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99170">
                          <a:off x="0" y="0"/>
                          <a:ext cx="345577" cy="516890"/>
                        </a:xfrm>
                        <a:prstGeom prst="rightArrow">
                          <a:avLst>
                            <a:gd name="adj1" fmla="val 60000"/>
                            <a:gd name="adj2" fmla="val 49999"/>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09176E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12" o:spid="_x0000_s1026" type="#_x0000_t13" style="position:absolute;margin-left:210.65pt;margin-top:2.6pt;width:27.2pt;height:40.7pt;rotation:5897333fd;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" adj="10800,4320" fillcolor="black" stroked="f">
                <w10:wrap anchorx="margin"/>
              </v:shape>
            </w:pict>
          </mc:Fallback>
        </mc:AlternateContent>
      </w:r>
    </w:p>
    <w:p w14:paraId="21C3A5DA" w14:textId="589EDAFE" w:rsidR="009805E5" w:rsidRPr="00B22098" w:rsidRDefault="009805E5" w:rsidP="001109A7">
      <w:pPr>
        <w:spacing w:after="200" w:line="360" w:lineRule="auto"/>
        <w:jc w:val="both"/>
        <w:rPr>
          <w:rFonts w:ascii="Lato Light" w:hAnsi="Lato Light"/>
          <w:sz w:val="22"/>
          <w:szCs w:val="22"/>
          <w:lang w:val="en-GB"/>
        </w:rPr>
      </w:pPr>
    </w:p>
    <w:p w14:paraId="542F9C86" w14:textId="6144361C" w:rsidR="009805E5" w:rsidRPr="00B22098" w:rsidRDefault="0018464C" w:rsidP="001109A7">
      <w:pPr>
        <w:spacing w:after="200" w:line="360" w:lineRule="auto"/>
        <w:jc w:val="both"/>
        <w:rPr>
          <w:rFonts w:ascii="Lato Light" w:hAnsi="Lato Light"/>
          <w:sz w:val="22"/>
          <w:szCs w:val="22"/>
          <w:lang w:val="en-GB"/>
        </w:rPr>
      </w:pPr>
      <w:r w:rsidRPr="00B22098">
        <w:rPr>
          <w:noProof/>
          <w:lang w:eastAsia="pl-PL"/>
        </w:rPr>
        <mc:AlternateContent>
          <mc:Choice Requires="wps">
            <w:drawing>
              <wp:anchor distT="0" distB="0" distL="114300" distR="114300" simplePos="0" relativeHeight="251669504" behindDoc="0" locked="0" layoutInCell="1" allowOverlap="1" wp14:anchorId="59632D5A" wp14:editId="60DDF7A1">
                <wp:simplePos x="0" y="0"/>
                <wp:positionH relativeFrom="margin">
                  <wp:posOffset>2696845</wp:posOffset>
                </wp:positionH>
                <wp:positionV relativeFrom="paragraph">
                  <wp:posOffset>159540</wp:posOffset>
                </wp:positionV>
                <wp:extent cx="317708" cy="516890"/>
                <wp:effectExtent l="0" t="4445" r="0" b="1905"/>
                <wp:wrapNone/>
                <wp:docPr id="37" name="Strzałka w praw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317708" cy="516890"/>
                        </a:xfrm>
                        <a:prstGeom prst="rightArrow">
                          <a:avLst>
                            <a:gd name="adj1" fmla="val 60000"/>
                            <a:gd name="adj2" fmla="val 49999"/>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E772BBC" id="Strzałka w prawo 12" o:spid="_x0000_s1026" type="#_x0000_t13" style="position:absolute;margin-left:212.35pt;margin-top:12.55pt;width:25pt;height:40.7pt;rotation:90;flip:x;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" adj="10800,4320" fillcolor="black" stroked="f">
                <w10:wrap anchorx="margin"/>
              </v:shape>
            </w:pict>
          </mc:Fallback>
        </mc:AlternateContent>
      </w:r>
    </w:p>
    <w:p w14:paraId="156F438D" w14:textId="59449B52" w:rsidR="00A70D57" w:rsidRPr="00B22098" w:rsidRDefault="00A70D57" w:rsidP="001109A7">
      <w:pPr>
        <w:spacing w:after="200" w:line="360" w:lineRule="auto"/>
        <w:jc w:val="both"/>
        <w:rPr>
          <w:rFonts w:ascii="Lato Light" w:hAnsi="Lato Light"/>
          <w:sz w:val="22"/>
          <w:szCs w:val="22"/>
          <w:lang w:val="en-GB"/>
        </w:rPr>
      </w:pPr>
    </w:p>
    <w:p w14:paraId="1890C311" w14:textId="564DADA1" w:rsidR="00506CE5" w:rsidRPr="00B22098" w:rsidRDefault="00506CE5" w:rsidP="001109A7">
      <w:pPr>
        <w:spacing w:after="200" w:line="360" w:lineRule="auto"/>
        <w:jc w:val="both"/>
        <w:rPr>
          <w:rFonts w:ascii="Lato Light" w:hAnsi="Lato Light"/>
          <w:sz w:val="22"/>
          <w:szCs w:val="22"/>
          <w:lang w:val="en-GB"/>
        </w:rPr>
      </w:pPr>
    </w:p>
    <w:p w14:paraId="7D0ACB4E" w14:textId="77777777" w:rsidR="00506CE5" w:rsidRPr="00B22098" w:rsidRDefault="00506CE5" w:rsidP="001109A7">
      <w:pPr>
        <w:spacing w:after="200" w:line="360" w:lineRule="auto"/>
        <w:jc w:val="both"/>
        <w:rPr>
          <w:rFonts w:ascii="Lato Light" w:hAnsi="Lato Light"/>
          <w:sz w:val="22"/>
          <w:szCs w:val="22"/>
          <w:lang w:val="en-GB"/>
        </w:rPr>
      </w:pPr>
    </w:p>
    <w:p w14:paraId="4B520DEF" w14:textId="77777777" w:rsidR="004B067B" w:rsidRPr="00B22098" w:rsidRDefault="004B067B">
      <w:pPr>
        <w:rPr>
          <w:rFonts w:ascii="Lato Light" w:hAnsi="Lato Light"/>
          <w:b/>
          <w:bCs/>
          <w:kern w:val="32"/>
          <w:sz w:val="22"/>
          <w:szCs w:val="22"/>
          <w:lang w:val="en-GB"/>
        </w:rPr>
      </w:pPr>
      <w:bookmarkStart w:id="8" w:name="_Toc502698485"/>
      <w:bookmarkEnd w:id="7"/>
      <w:r w:rsidRPr="00B22098">
        <w:rPr>
          <w:rFonts w:ascii="Lato Light" w:hAnsi="Lato Light"/>
          <w:sz w:val="22"/>
          <w:szCs w:val="22"/>
          <w:lang w:val="en-GB"/>
        </w:rPr>
        <w:br w:type="page"/>
      </w:r>
    </w:p>
    <w:p w14:paraId="3451B703" w14:textId="7FF15050" w:rsidR="002F7804" w:rsidRPr="00B22098" w:rsidRDefault="002F7804" w:rsidP="005B466F">
      <w:pPr>
        <w:pStyle w:val="Nagwek1"/>
        <w:numPr>
          <w:ilvl w:val="0"/>
          <w:numId w:val="4"/>
        </w:numPr>
        <w:spacing w:before="0" w:after="0" w:line="360" w:lineRule="auto"/>
        <w:ind w:left="567" w:hanging="567"/>
        <w:rPr>
          <w:rFonts w:ascii="Lato Light" w:hAnsi="Lato Light"/>
          <w:sz w:val="22"/>
          <w:szCs w:val="22"/>
          <w:lang w:val="en-GB"/>
        </w:rPr>
      </w:pPr>
      <w:bookmarkStart w:id="9" w:name="_Toc533766130"/>
      <w:r w:rsidRPr="00B22098">
        <w:rPr>
          <w:rFonts w:ascii="Lato Light" w:hAnsi="Lato Light"/>
          <w:sz w:val="22"/>
          <w:szCs w:val="22"/>
          <w:lang w:val="en-GB"/>
        </w:rPr>
        <w:lastRenderedPageBreak/>
        <w:t>APPLICATION PROCEDURE</w:t>
      </w:r>
      <w:bookmarkEnd w:id="8"/>
      <w:bookmarkEnd w:id="9"/>
    </w:p>
    <w:p w14:paraId="3DE6C455" w14:textId="799F4EDB" w:rsidR="00A9546B" w:rsidRPr="00B22098" w:rsidRDefault="00A9546B" w:rsidP="005B466F">
      <w:pPr>
        <w:spacing w:line="360" w:lineRule="auto"/>
        <w:rPr>
          <w:rFonts w:ascii="Lato Light" w:hAnsi="Lato Light"/>
          <w:sz w:val="22"/>
          <w:szCs w:val="22"/>
          <w:lang w:val="en-GB"/>
        </w:rPr>
      </w:pPr>
    </w:p>
    <w:p w14:paraId="5906CD57" w14:textId="58821283" w:rsidR="00C55A7C" w:rsidRPr="00B22098" w:rsidRDefault="007C3DD2" w:rsidP="005B466F">
      <w:pPr>
        <w:pStyle w:val="Nagwek2"/>
        <w:numPr>
          <w:ilvl w:val="1"/>
          <w:numId w:val="6"/>
        </w:numPr>
        <w:spacing w:before="0" w:line="360" w:lineRule="auto"/>
        <w:ind w:left="567" w:hanging="567"/>
        <w:rPr>
          <w:rFonts w:ascii="Lato Light" w:hAnsi="Lato Light"/>
          <w:sz w:val="22"/>
          <w:szCs w:val="22"/>
          <w:lang w:val="en-GB"/>
        </w:rPr>
      </w:pPr>
      <w:bookmarkStart w:id="10" w:name="_Toc502698486"/>
      <w:bookmarkStart w:id="11" w:name="_Toc533766131"/>
      <w:r w:rsidRPr="00B22098">
        <w:rPr>
          <w:rFonts w:ascii="Lato Light" w:hAnsi="Lato Light"/>
          <w:sz w:val="22"/>
          <w:szCs w:val="22"/>
          <w:lang w:val="en-GB"/>
        </w:rPr>
        <w:t xml:space="preserve">Eligible </w:t>
      </w:r>
      <w:r w:rsidR="007F506A" w:rsidRPr="00B22098">
        <w:rPr>
          <w:rFonts w:ascii="Lato Light" w:hAnsi="Lato Light"/>
          <w:sz w:val="22"/>
          <w:szCs w:val="22"/>
          <w:lang w:val="en-GB"/>
        </w:rPr>
        <w:t>Applicants</w:t>
      </w:r>
      <w:bookmarkEnd w:id="10"/>
      <w:bookmarkEnd w:id="11"/>
    </w:p>
    <w:p w14:paraId="750061FC" w14:textId="3A3D1171" w:rsidR="009F19FB" w:rsidRPr="00B22098" w:rsidRDefault="009F19FB" w:rsidP="005B466F">
      <w:pPr>
        <w:spacing w:line="360" w:lineRule="auto"/>
        <w:jc w:val="both"/>
        <w:rPr>
          <w:rFonts w:ascii="Lato Light" w:hAnsi="Lato Light" w:cs="Calibri"/>
          <w:sz w:val="22"/>
          <w:szCs w:val="22"/>
          <w:lang w:val="en-GB"/>
        </w:rPr>
      </w:pPr>
    </w:p>
    <w:p w14:paraId="2ABC0984" w14:textId="04DC5B74" w:rsidR="009F19FB" w:rsidRPr="00B22098" w:rsidRDefault="009F19FB" w:rsidP="005B466F">
      <w:pPr>
        <w:spacing w:line="360" w:lineRule="auto"/>
        <w:jc w:val="both"/>
        <w:rPr>
          <w:rFonts w:ascii="Lato Light" w:hAnsi="Lato Light" w:cs="Calibri"/>
          <w:sz w:val="22"/>
          <w:szCs w:val="22"/>
          <w:lang w:val="en-GB"/>
        </w:rPr>
      </w:pPr>
      <w:r w:rsidRPr="00B22098">
        <w:rPr>
          <w:rFonts w:ascii="Lato Light" w:hAnsi="Lato Light" w:cs="Calibri"/>
          <w:sz w:val="22"/>
          <w:szCs w:val="22"/>
          <w:lang w:val="en-GB"/>
        </w:rPr>
        <w:t>The offer for incoming students and scientists applies to the following countries:</w:t>
      </w:r>
    </w:p>
    <w:p w14:paraId="0AC5E84B" w14:textId="5204098B" w:rsidR="00853B0F" w:rsidRPr="00B22098" w:rsidRDefault="00853B0F" w:rsidP="005B466F">
      <w:pPr>
        <w:spacing w:line="360" w:lineRule="auto"/>
        <w:jc w:val="both"/>
        <w:rPr>
          <w:rFonts w:ascii="Lato Light" w:hAnsi="Lato Light" w:cs="Calibri"/>
          <w:bCs/>
          <w:sz w:val="22"/>
          <w:szCs w:val="22"/>
          <w:lang w:val="en-GB"/>
        </w:rPr>
      </w:pPr>
      <w:r w:rsidRPr="00B22098">
        <w:rPr>
          <w:rFonts w:ascii="Lato Light" w:hAnsi="Lato Light" w:cs="Calibri"/>
          <w:sz w:val="22"/>
          <w:szCs w:val="22"/>
          <w:lang w:val="en-GB"/>
        </w:rPr>
        <w:t xml:space="preserve">Armenia, Belarus, Bulgaria, China, Croatia, Czech Republic, Egypt, France, Greece, </w:t>
      </w:r>
      <w:r w:rsidR="00B22098" w:rsidRPr="00B22098">
        <w:rPr>
          <w:rFonts w:ascii="Lato Light" w:hAnsi="Lato Light" w:cs="Calibri"/>
          <w:sz w:val="22"/>
          <w:szCs w:val="22"/>
          <w:lang w:val="en-GB"/>
        </w:rPr>
        <w:t>Hungary</w:t>
      </w:r>
      <w:r w:rsidR="00B22098">
        <w:rPr>
          <w:rFonts w:ascii="Lato Light" w:hAnsi="Lato Light" w:cs="Calibri"/>
          <w:sz w:val="22"/>
          <w:szCs w:val="22"/>
          <w:lang w:val="en-GB"/>
        </w:rPr>
        <w:t xml:space="preserve">, </w:t>
      </w:r>
      <w:r w:rsidRPr="00B22098">
        <w:rPr>
          <w:rFonts w:ascii="Lato Light" w:hAnsi="Lato Light" w:cs="Calibri"/>
          <w:sz w:val="22"/>
          <w:szCs w:val="22"/>
          <w:lang w:val="en-GB"/>
        </w:rPr>
        <w:t xml:space="preserve">Israel, </w:t>
      </w:r>
      <w:r w:rsidR="00B22098">
        <w:rPr>
          <w:rFonts w:ascii="Lato Light" w:hAnsi="Lato Light" w:cs="Calibri"/>
          <w:sz w:val="22"/>
          <w:szCs w:val="22"/>
          <w:lang w:val="en-GB"/>
        </w:rPr>
        <w:t xml:space="preserve">Italy, </w:t>
      </w:r>
      <w:r w:rsidRPr="00B22098">
        <w:rPr>
          <w:rFonts w:ascii="Lato Light" w:hAnsi="Lato Light" w:cs="Calibri"/>
          <w:sz w:val="22"/>
          <w:szCs w:val="22"/>
          <w:lang w:val="en-GB"/>
        </w:rPr>
        <w:t xml:space="preserve">Japan, Kazakhstan, Korea, Macedonia, Mexico, Mongolia, Germany, Romania, Serbia, Slovakia, Slovenia, Switzerland, Taiwan, Ukraine, Vietnam, </w:t>
      </w:r>
      <w:r w:rsidR="00B22098" w:rsidRPr="00B22098">
        <w:rPr>
          <w:rFonts w:ascii="Lato Light" w:hAnsi="Lato Light" w:cs="Calibri"/>
          <w:sz w:val="22"/>
          <w:szCs w:val="22"/>
          <w:lang w:val="en-GB"/>
        </w:rPr>
        <w:t>Yemen</w:t>
      </w:r>
      <w:r w:rsidRPr="00B22098">
        <w:rPr>
          <w:rFonts w:ascii="Lato Light" w:hAnsi="Lato Light" w:cs="Calibri"/>
          <w:sz w:val="22"/>
          <w:szCs w:val="22"/>
          <w:lang w:val="en-GB"/>
        </w:rPr>
        <w:t>.</w:t>
      </w:r>
    </w:p>
    <w:p w14:paraId="656D48D4" w14:textId="77777777" w:rsidR="00853B0F" w:rsidRPr="00B22098" w:rsidRDefault="00853B0F" w:rsidP="005B466F">
      <w:pPr>
        <w:spacing w:line="360" w:lineRule="auto"/>
        <w:jc w:val="both"/>
        <w:rPr>
          <w:rFonts w:ascii="Lato Light" w:hAnsi="Lato Light" w:cs="Calibri"/>
          <w:sz w:val="22"/>
          <w:szCs w:val="22"/>
          <w:lang w:val="en-GB"/>
        </w:rPr>
      </w:pPr>
    </w:p>
    <w:p w14:paraId="2C8FE713" w14:textId="3762F3B2" w:rsidR="009F19FB" w:rsidRPr="00B22098" w:rsidRDefault="009F19FB" w:rsidP="009F19FB">
      <w:pPr>
        <w:spacing w:after="200" w:line="360" w:lineRule="auto"/>
        <w:jc w:val="both"/>
        <w:rPr>
          <w:rFonts w:ascii="Lato Light" w:hAnsi="Lato Light"/>
          <w:sz w:val="22"/>
          <w:szCs w:val="22"/>
          <w:lang w:val="en-GB"/>
        </w:rPr>
      </w:pPr>
      <w:r w:rsidRPr="00B22098">
        <w:rPr>
          <w:rFonts w:ascii="Lato Light" w:hAnsi="Lato Light"/>
          <w:sz w:val="22"/>
          <w:szCs w:val="22"/>
          <w:lang w:val="en-GB"/>
        </w:rPr>
        <w:t>Note: it is possible to extend the offer for incoming students and scientists if further international agreements or cooperation programmes enter into force or if Poland establishes bilateral cooperation with other countries. If a partner country or Poland withdraw from cooperation, the offer for incoming students and scientists may be cancelled, also after the evaluation of applications has been completed.</w:t>
      </w:r>
    </w:p>
    <w:p w14:paraId="27A0999F" w14:textId="77777777" w:rsidR="009F19FB" w:rsidRPr="00B22098" w:rsidRDefault="009F19FB" w:rsidP="009F19FB">
      <w:pPr>
        <w:spacing w:after="200" w:line="360" w:lineRule="auto"/>
        <w:jc w:val="both"/>
        <w:rPr>
          <w:rFonts w:ascii="Lato Light" w:hAnsi="Lato Light"/>
          <w:sz w:val="22"/>
          <w:szCs w:val="22"/>
          <w:lang w:val="en-GB"/>
        </w:rPr>
      </w:pPr>
      <w:r w:rsidRPr="00B22098">
        <w:rPr>
          <w:rFonts w:ascii="Lato Light" w:hAnsi="Lato Light"/>
          <w:sz w:val="22"/>
          <w:szCs w:val="22"/>
          <w:lang w:val="en-GB"/>
        </w:rPr>
        <w:t>The information about the above will be promptly placed on the website www.nawa.gov.pl.</w:t>
      </w:r>
    </w:p>
    <w:p w14:paraId="57323ACF" w14:textId="77777777" w:rsidR="00165733" w:rsidRPr="00B22098" w:rsidRDefault="007F506A" w:rsidP="005B466F">
      <w:pPr>
        <w:spacing w:line="360" w:lineRule="auto"/>
        <w:jc w:val="both"/>
        <w:rPr>
          <w:rFonts w:ascii="Lato Light" w:hAnsi="Lato Light" w:cs="Calibri"/>
          <w:sz w:val="22"/>
          <w:szCs w:val="22"/>
          <w:lang w:val="en-GB"/>
        </w:rPr>
      </w:pPr>
      <w:r w:rsidRPr="00B22098">
        <w:rPr>
          <w:rFonts w:ascii="Lato Light" w:hAnsi="Lato Light" w:cs="Calibri"/>
          <w:sz w:val="22"/>
          <w:szCs w:val="22"/>
          <w:lang w:val="en-GB"/>
        </w:rPr>
        <w:t xml:space="preserve">Participation in the Programme may be applied for by </w:t>
      </w:r>
      <w:bookmarkStart w:id="12" w:name="_Toc502698487"/>
      <w:r w:rsidRPr="00B22098">
        <w:rPr>
          <w:rFonts w:ascii="Lato Light" w:hAnsi="Lato Light" w:cs="Calibri"/>
          <w:sz w:val="22"/>
          <w:szCs w:val="22"/>
          <w:lang w:val="en-GB"/>
        </w:rPr>
        <w:t>individuals who:</w:t>
      </w:r>
    </w:p>
    <w:p w14:paraId="3D06ED11" w14:textId="0B22D1FC" w:rsidR="004563CC" w:rsidRPr="00B22098" w:rsidRDefault="00472CD9" w:rsidP="0019701A">
      <w:pPr>
        <w:pStyle w:val="Akapitzlist"/>
        <w:numPr>
          <w:ilvl w:val="0"/>
          <w:numId w:val="13"/>
        </w:numPr>
        <w:spacing w:after="0" w:line="360" w:lineRule="auto"/>
        <w:ind w:left="567" w:hanging="567"/>
        <w:jc w:val="both"/>
        <w:rPr>
          <w:rFonts w:ascii="Lato Light" w:hAnsi="Lato Light"/>
          <w:lang w:val="en-GB"/>
        </w:rPr>
      </w:pPr>
      <w:r w:rsidRPr="00B22098">
        <w:rPr>
          <w:rFonts w:ascii="Lato Light" w:hAnsi="Lato Light"/>
          <w:lang w:val="en-GB"/>
        </w:rPr>
        <w:t>completed secondary schools in the country of their residence, and who, at the time of completing the call for proposals for the Programme, hold a school certificate giving them the right to start studying any field of study and at any university in the certificate issuing country or</w:t>
      </w:r>
    </w:p>
    <w:p w14:paraId="4DC18529" w14:textId="11635371" w:rsidR="008B2705" w:rsidRPr="00B22098" w:rsidRDefault="00EC70FA" w:rsidP="0019701A">
      <w:pPr>
        <w:pStyle w:val="Akapitzlist"/>
        <w:numPr>
          <w:ilvl w:val="0"/>
          <w:numId w:val="13"/>
        </w:numPr>
        <w:spacing w:after="0" w:line="360" w:lineRule="auto"/>
        <w:ind w:left="567" w:hanging="567"/>
        <w:jc w:val="both"/>
        <w:rPr>
          <w:rFonts w:ascii="Lato Light" w:hAnsi="Lato Light"/>
          <w:lang w:val="en-GB"/>
        </w:rPr>
      </w:pPr>
      <w:r w:rsidRPr="00B22098">
        <w:rPr>
          <w:rFonts w:ascii="Lato Light" w:hAnsi="Lato Light"/>
          <w:lang w:val="en-GB"/>
        </w:rPr>
        <w:t>are students at foreign universities or</w:t>
      </w:r>
    </w:p>
    <w:p w14:paraId="141E4386" w14:textId="2E9841A3" w:rsidR="00165733" w:rsidRPr="00B22098" w:rsidRDefault="008B2705" w:rsidP="0019701A">
      <w:pPr>
        <w:pStyle w:val="Akapitzlist"/>
        <w:numPr>
          <w:ilvl w:val="0"/>
          <w:numId w:val="13"/>
        </w:numPr>
        <w:spacing w:after="0" w:line="360" w:lineRule="auto"/>
        <w:ind w:left="567" w:hanging="567"/>
        <w:jc w:val="both"/>
        <w:rPr>
          <w:rFonts w:ascii="Lato Light" w:hAnsi="Lato Light"/>
          <w:lang w:val="en-GB"/>
        </w:rPr>
      </w:pPr>
      <w:r w:rsidRPr="00B22098">
        <w:rPr>
          <w:rFonts w:ascii="Lato Light" w:hAnsi="Lato Light"/>
          <w:lang w:val="en-GB"/>
        </w:rPr>
        <w:t xml:space="preserve">complete their doctoral studies at foreign universities or scientific institutions or </w:t>
      </w:r>
    </w:p>
    <w:p w14:paraId="6811260C" w14:textId="7FAD5AF3" w:rsidR="008B2705" w:rsidRPr="00B22098" w:rsidRDefault="008B2705" w:rsidP="0019701A">
      <w:pPr>
        <w:pStyle w:val="Akapitzlist"/>
        <w:numPr>
          <w:ilvl w:val="0"/>
          <w:numId w:val="13"/>
        </w:numPr>
        <w:spacing w:after="0" w:line="360" w:lineRule="auto"/>
        <w:ind w:left="567" w:hanging="567"/>
        <w:jc w:val="both"/>
        <w:rPr>
          <w:rFonts w:ascii="Lato Light" w:hAnsi="Lato Light"/>
          <w:lang w:val="en-GB"/>
        </w:rPr>
      </w:pPr>
      <w:r w:rsidRPr="00B22098">
        <w:rPr>
          <w:rFonts w:ascii="Lato Light" w:hAnsi="Lato Light"/>
          <w:lang w:val="en-GB"/>
        </w:rPr>
        <w:t>are university graduates who received their diploma not earlier than two years before the current call for proposals and have a recommendation from their university – apply for admission to complete another level of education or</w:t>
      </w:r>
    </w:p>
    <w:p w14:paraId="74ED874D" w14:textId="27D535D3" w:rsidR="00EF25F8" w:rsidRPr="00B22098" w:rsidRDefault="008B2705" w:rsidP="0019701A">
      <w:pPr>
        <w:pStyle w:val="Akapitzlist"/>
        <w:numPr>
          <w:ilvl w:val="0"/>
          <w:numId w:val="13"/>
        </w:numPr>
        <w:spacing w:after="0" w:line="360" w:lineRule="auto"/>
        <w:ind w:left="567" w:hanging="567"/>
        <w:jc w:val="both"/>
        <w:rPr>
          <w:rFonts w:ascii="Lato Light" w:hAnsi="Lato Light" w:cs="Calibri"/>
          <w:lang w:val="en-GB"/>
        </w:rPr>
      </w:pPr>
      <w:r w:rsidRPr="00B22098">
        <w:rPr>
          <w:rFonts w:ascii="Lato Light" w:hAnsi="Lato Light" w:cs="Calibri"/>
          <w:lang w:val="en-GB"/>
        </w:rPr>
        <w:t xml:space="preserve">are academic, didactic or academic and didactic researchers of foreign universities or scientific institutes, </w:t>
      </w:r>
    </w:p>
    <w:p w14:paraId="576C9938" w14:textId="4AFC6D0B" w:rsidR="00BA0471" w:rsidRPr="00B22098" w:rsidRDefault="00D10AAF" w:rsidP="00472CD9">
      <w:pPr>
        <w:spacing w:line="360" w:lineRule="auto"/>
        <w:jc w:val="both"/>
        <w:rPr>
          <w:rFonts w:ascii="Lato Light" w:hAnsi="Lato Light" w:cs="Calibri"/>
          <w:sz w:val="22"/>
          <w:lang w:val="en-GB"/>
        </w:rPr>
      </w:pPr>
      <w:r w:rsidRPr="00B22098">
        <w:rPr>
          <w:rFonts w:ascii="Lato Light" w:hAnsi="Lato Light" w:cs="Calibri"/>
          <w:b/>
          <w:bCs/>
          <w:sz w:val="22"/>
          <w:lang w:val="en-GB"/>
        </w:rPr>
        <w:t>nominated</w:t>
      </w:r>
      <w:r w:rsidR="0019701A" w:rsidRPr="00B22098">
        <w:rPr>
          <w:rFonts w:ascii="Lato Light" w:hAnsi="Lato Light" w:cs="Calibri"/>
          <w:b/>
          <w:bCs/>
          <w:sz w:val="22"/>
          <w:lang w:val="en-GB"/>
        </w:rPr>
        <w:t xml:space="preserve"> by foreign partner institutions</w:t>
      </w:r>
      <w:r w:rsidR="0019701A" w:rsidRPr="00B22098">
        <w:rPr>
          <w:rFonts w:ascii="Lato Light" w:hAnsi="Lato Light" w:cs="Calibri"/>
          <w:sz w:val="22"/>
          <w:lang w:val="en-GB"/>
        </w:rPr>
        <w:t xml:space="preserve"> as part of the applicable international agreement or bilateral cooperation.</w:t>
      </w:r>
    </w:p>
    <w:p w14:paraId="7C3EEA1C" w14:textId="77777777" w:rsidR="008B2705" w:rsidRPr="00B22098" w:rsidRDefault="008B2705" w:rsidP="0019701A">
      <w:pPr>
        <w:pStyle w:val="Akapitzlist"/>
        <w:spacing w:after="0" w:line="360" w:lineRule="auto"/>
        <w:ind w:left="0"/>
        <w:jc w:val="both"/>
        <w:rPr>
          <w:rFonts w:ascii="Lato Light" w:hAnsi="Lato Light" w:cs="Calibri"/>
          <w:lang w:val="en-GB"/>
        </w:rPr>
      </w:pPr>
    </w:p>
    <w:p w14:paraId="14A81C2D" w14:textId="2D827D3C" w:rsidR="00365B49" w:rsidRPr="00B22098" w:rsidRDefault="00AF4D60" w:rsidP="00A9310C">
      <w:pPr>
        <w:spacing w:line="360" w:lineRule="auto"/>
        <w:jc w:val="both"/>
        <w:rPr>
          <w:rFonts w:ascii="Lato Light" w:hAnsi="Lato Light"/>
          <w:sz w:val="22"/>
          <w:szCs w:val="22"/>
          <w:lang w:val="en-GB"/>
        </w:rPr>
      </w:pPr>
      <w:r w:rsidRPr="00B22098">
        <w:rPr>
          <w:rFonts w:ascii="Lato Light" w:hAnsi="Lato Light"/>
          <w:sz w:val="22"/>
          <w:szCs w:val="22"/>
          <w:lang w:val="en-GB"/>
        </w:rPr>
        <w:lastRenderedPageBreak/>
        <w:t xml:space="preserve">The programme is open to students and academic researchers representing all </w:t>
      </w:r>
      <w:r w:rsidR="00776C1D" w:rsidRPr="00B22098">
        <w:rPr>
          <w:rFonts w:ascii="Lato Light" w:hAnsi="Lato Light"/>
          <w:sz w:val="22"/>
          <w:szCs w:val="22"/>
          <w:lang w:val="en-GB"/>
        </w:rPr>
        <w:t>academic disciplines</w:t>
      </w:r>
      <w:r w:rsidRPr="00B22098">
        <w:rPr>
          <w:rFonts w:ascii="Lato Light" w:hAnsi="Lato Light"/>
          <w:sz w:val="22"/>
          <w:szCs w:val="22"/>
          <w:lang w:val="en-GB"/>
        </w:rPr>
        <w:t>, unless a given international agreement provides otherwise. One Applicant may submit only one application during a given call for proposals as part of the Programme.</w:t>
      </w:r>
    </w:p>
    <w:p w14:paraId="104DA253" w14:textId="77777777" w:rsidR="0031709F" w:rsidRPr="00B22098" w:rsidRDefault="0031709F" w:rsidP="005B466F">
      <w:pPr>
        <w:spacing w:line="360" w:lineRule="auto"/>
        <w:jc w:val="both"/>
        <w:rPr>
          <w:rFonts w:ascii="Lato Light" w:hAnsi="Lato Light"/>
          <w:sz w:val="22"/>
          <w:szCs w:val="22"/>
          <w:lang w:val="en-GB"/>
        </w:rPr>
      </w:pPr>
    </w:p>
    <w:p w14:paraId="0D58F191" w14:textId="2DBAB5E5" w:rsidR="000A1273" w:rsidRPr="00B22098" w:rsidRDefault="0096109D" w:rsidP="005B466F">
      <w:pPr>
        <w:spacing w:line="360" w:lineRule="auto"/>
        <w:jc w:val="both"/>
        <w:rPr>
          <w:rFonts w:ascii="Lato Light" w:hAnsi="Lato Light" w:cs="Calibri"/>
          <w:sz w:val="22"/>
          <w:szCs w:val="22"/>
          <w:lang w:val="en-GB"/>
        </w:rPr>
      </w:pPr>
      <w:r w:rsidRPr="00B22098">
        <w:rPr>
          <w:rFonts w:ascii="Lato Light" w:hAnsi="Lato Light"/>
          <w:sz w:val="22"/>
          <w:szCs w:val="22"/>
          <w:lang w:val="en-GB"/>
        </w:rPr>
        <w:t>In the case of internship</w:t>
      </w:r>
      <w:r w:rsidR="00EC70FA" w:rsidRPr="00B22098">
        <w:rPr>
          <w:rFonts w:ascii="Lato Light" w:hAnsi="Lato Light"/>
          <w:sz w:val="22"/>
          <w:szCs w:val="22"/>
          <w:lang w:val="en-GB"/>
        </w:rPr>
        <w:t>s, part-time studies or study visits, the Applicant shall also attach a confirmation of his/her command of Polish or of a foreign language allowing to communicate with the partner institution in Poland, at the level of at least B1.</w:t>
      </w:r>
    </w:p>
    <w:p w14:paraId="28380FFC" w14:textId="0C8AC5A1" w:rsidR="009F19FB" w:rsidRPr="00B22098" w:rsidRDefault="009F19FB" w:rsidP="009F19FB">
      <w:pPr>
        <w:spacing w:line="360" w:lineRule="auto"/>
        <w:rPr>
          <w:rFonts w:ascii="Lato Light" w:hAnsi="Lato Light" w:cs="Calibri Light"/>
          <w:sz w:val="22"/>
          <w:szCs w:val="22"/>
          <w:lang w:val="en-GB"/>
        </w:rPr>
      </w:pPr>
      <w:r w:rsidRPr="00B22098">
        <w:rPr>
          <w:rFonts w:ascii="Lato Light" w:hAnsi="Lato Light" w:cs="Calibri Light"/>
          <w:sz w:val="22"/>
          <w:szCs w:val="22"/>
          <w:lang w:val="en-GB"/>
        </w:rPr>
        <w:t xml:space="preserve">The final decision on the acceptance of candidates is made by Polish </w:t>
      </w:r>
      <w:r w:rsidR="00776C1D" w:rsidRPr="00B22098">
        <w:rPr>
          <w:rFonts w:ascii="Lato Light" w:hAnsi="Lato Light" w:cs="Calibri Light"/>
          <w:sz w:val="22"/>
          <w:szCs w:val="22"/>
          <w:lang w:val="en-GB"/>
        </w:rPr>
        <w:t xml:space="preserve">academic </w:t>
      </w:r>
      <w:r w:rsidRPr="00B22098">
        <w:rPr>
          <w:rFonts w:ascii="Lato Light" w:hAnsi="Lato Light" w:cs="Calibri Light"/>
          <w:sz w:val="22"/>
          <w:szCs w:val="22"/>
          <w:lang w:val="en-GB"/>
        </w:rPr>
        <w:t>host centres.</w:t>
      </w:r>
    </w:p>
    <w:p w14:paraId="09C9F4E4" w14:textId="77777777" w:rsidR="00EC70FA" w:rsidRPr="00B22098" w:rsidRDefault="00EC70FA" w:rsidP="005B466F">
      <w:pPr>
        <w:spacing w:line="360" w:lineRule="auto"/>
        <w:jc w:val="both"/>
        <w:rPr>
          <w:rFonts w:ascii="Lato Light" w:hAnsi="Lato Light"/>
          <w:sz w:val="22"/>
          <w:szCs w:val="22"/>
          <w:lang w:val="en-GB"/>
        </w:rPr>
      </w:pPr>
    </w:p>
    <w:p w14:paraId="23C4871A" w14:textId="77777777" w:rsidR="00924B20" w:rsidRPr="00B22098" w:rsidRDefault="007F506A" w:rsidP="005B466F">
      <w:pPr>
        <w:pStyle w:val="Nagwek2"/>
        <w:numPr>
          <w:ilvl w:val="1"/>
          <w:numId w:val="6"/>
        </w:numPr>
        <w:spacing w:before="0" w:line="360" w:lineRule="auto"/>
        <w:ind w:left="567" w:hanging="567"/>
        <w:rPr>
          <w:rFonts w:ascii="Lato Light" w:hAnsi="Lato Light"/>
          <w:sz w:val="22"/>
          <w:szCs w:val="22"/>
          <w:lang w:val="en-GB"/>
        </w:rPr>
      </w:pPr>
      <w:bookmarkStart w:id="13" w:name="_Toc533766132"/>
      <w:r w:rsidRPr="00B22098">
        <w:rPr>
          <w:rFonts w:ascii="Lato Light" w:hAnsi="Lato Light"/>
          <w:sz w:val="22"/>
          <w:szCs w:val="22"/>
          <w:lang w:val="en-GB"/>
        </w:rPr>
        <w:t>Date and form of submitting applications</w:t>
      </w:r>
      <w:bookmarkEnd w:id="12"/>
      <w:bookmarkEnd w:id="13"/>
      <w:r w:rsidRPr="00B22098">
        <w:rPr>
          <w:rFonts w:ascii="Lato Light" w:hAnsi="Lato Light"/>
          <w:sz w:val="22"/>
          <w:szCs w:val="22"/>
          <w:lang w:val="en-GB"/>
        </w:rPr>
        <w:t xml:space="preserve"> </w:t>
      </w:r>
    </w:p>
    <w:p w14:paraId="457FB3BB" w14:textId="77777777" w:rsidR="00A9310C" w:rsidRPr="00B22098" w:rsidRDefault="00A9310C" w:rsidP="00A9310C">
      <w:pPr>
        <w:rPr>
          <w:lang w:val="en-GB"/>
        </w:rPr>
      </w:pPr>
    </w:p>
    <w:p w14:paraId="4F1EEB1E" w14:textId="07A21139" w:rsidR="000320B6" w:rsidRPr="00B22098" w:rsidRDefault="00762979" w:rsidP="003A1440">
      <w:pPr>
        <w:pStyle w:val="Akapitzlist"/>
        <w:spacing w:after="0" w:line="360" w:lineRule="auto"/>
        <w:ind w:left="0"/>
        <w:jc w:val="both"/>
        <w:rPr>
          <w:rFonts w:ascii="Lato Light" w:hAnsi="Lato Light" w:cs="Calibri"/>
          <w:lang w:val="en-GB"/>
        </w:rPr>
      </w:pPr>
      <w:r w:rsidRPr="00B22098">
        <w:rPr>
          <w:rFonts w:ascii="Lato Light" w:hAnsi="Lato Light" w:cs="Calibri"/>
          <w:lang w:val="en-GB"/>
        </w:rPr>
        <w:t xml:space="preserve">The call for proposals under the Programme will be conducted by 30 May 2019, in a written form, </w:t>
      </w:r>
      <w:r w:rsidRPr="00B22098">
        <w:rPr>
          <w:rFonts w:ascii="Lato Light" w:hAnsi="Lato Light" w:cs="Calibri"/>
          <w:b/>
          <w:bCs/>
          <w:lang w:val="en-GB"/>
        </w:rPr>
        <w:t>through foreign partner institutions in sending countries</w:t>
      </w:r>
      <w:r w:rsidR="00776C1D" w:rsidRPr="00B22098">
        <w:rPr>
          <w:rFonts w:ascii="Lato Light" w:hAnsi="Lato Light" w:cs="Calibri"/>
          <w:lang w:val="en-GB"/>
        </w:rPr>
        <w:t>, which nominate</w:t>
      </w:r>
      <w:r w:rsidRPr="00B22098">
        <w:rPr>
          <w:rFonts w:ascii="Lato Light" w:hAnsi="Lato Light" w:cs="Calibri"/>
          <w:lang w:val="en-GB"/>
        </w:rPr>
        <w:t xml:space="preserve"> Applicants. Decisive is the date of receipt by the Agency.</w:t>
      </w:r>
    </w:p>
    <w:p w14:paraId="702EC419" w14:textId="77777777" w:rsidR="00ED2F03" w:rsidRPr="00B22098" w:rsidRDefault="00ED2F03" w:rsidP="00074C31">
      <w:pPr>
        <w:pStyle w:val="Akapitzlist"/>
        <w:spacing w:after="0" w:line="360" w:lineRule="auto"/>
        <w:ind w:left="0"/>
        <w:jc w:val="both"/>
        <w:rPr>
          <w:rFonts w:ascii="Lato Light" w:hAnsi="Lato Light" w:cs="Calibri"/>
          <w:lang w:val="en-GB"/>
        </w:rPr>
      </w:pPr>
    </w:p>
    <w:p w14:paraId="4D25E9FE" w14:textId="77777777" w:rsidR="000320B6" w:rsidRPr="00B22098" w:rsidRDefault="000320B6" w:rsidP="00074C31">
      <w:pPr>
        <w:pStyle w:val="Akapitzlist"/>
        <w:spacing w:after="0" w:line="360" w:lineRule="auto"/>
        <w:ind w:left="0"/>
        <w:jc w:val="both"/>
        <w:rPr>
          <w:rFonts w:ascii="Lato Light" w:hAnsi="Lato Light" w:cs="Calibri"/>
          <w:b/>
          <w:lang w:val="en-GB"/>
        </w:rPr>
      </w:pPr>
      <w:r w:rsidRPr="00B22098">
        <w:rPr>
          <w:rFonts w:ascii="Lato Light" w:hAnsi="Lato Light" w:cs="Calibri"/>
          <w:lang w:val="en-GB"/>
        </w:rPr>
        <w:t>Applications submitted individually, without recommendations and agency of partner institutions will be left without consideration.</w:t>
      </w:r>
      <w:bookmarkStart w:id="14" w:name="_Toc502698489"/>
    </w:p>
    <w:p w14:paraId="428E994E" w14:textId="77777777" w:rsidR="00ED2F03" w:rsidRPr="00B22098" w:rsidRDefault="00ED2F03" w:rsidP="00074C31">
      <w:pPr>
        <w:pStyle w:val="Akapitzlist"/>
        <w:spacing w:after="0" w:line="360" w:lineRule="auto"/>
        <w:ind w:left="0"/>
        <w:jc w:val="both"/>
        <w:rPr>
          <w:rFonts w:ascii="Lato Light" w:hAnsi="Lato Light" w:cs="Calibri"/>
          <w:lang w:val="en-GB"/>
        </w:rPr>
      </w:pPr>
    </w:p>
    <w:p w14:paraId="739C0B9E" w14:textId="77777777" w:rsidR="00074C31" w:rsidRPr="00B22098" w:rsidRDefault="00074C31" w:rsidP="00074C31">
      <w:pPr>
        <w:pStyle w:val="Akapitzlist"/>
        <w:spacing w:after="0" w:line="360" w:lineRule="auto"/>
        <w:ind w:left="0"/>
        <w:jc w:val="both"/>
        <w:rPr>
          <w:rFonts w:ascii="Lato Light" w:hAnsi="Lato Light" w:cs="Calibri"/>
          <w:lang w:val="en-GB"/>
        </w:rPr>
      </w:pPr>
      <w:r w:rsidRPr="00B22098">
        <w:rPr>
          <w:rFonts w:ascii="Lato Light" w:hAnsi="Lato Light" w:cs="Calibri"/>
          <w:lang w:val="en-GB"/>
        </w:rPr>
        <w:t xml:space="preserve">The model of the application form is Annex No 1 to the Regulations. </w:t>
      </w:r>
    </w:p>
    <w:p w14:paraId="447694C6" w14:textId="77777777" w:rsidR="00074C31" w:rsidRPr="00B22098" w:rsidRDefault="00074C31" w:rsidP="00074C31">
      <w:pPr>
        <w:pStyle w:val="Akapitzlist"/>
        <w:spacing w:after="0" w:line="360" w:lineRule="auto"/>
        <w:ind w:left="0"/>
        <w:jc w:val="both"/>
        <w:rPr>
          <w:rFonts w:ascii="Lato Light" w:hAnsi="Lato Light" w:cs="Calibri"/>
          <w:lang w:val="en-GB"/>
        </w:rPr>
      </w:pPr>
    </w:p>
    <w:p w14:paraId="14364AD2" w14:textId="77777777" w:rsidR="002F7804" w:rsidRPr="00B22098" w:rsidRDefault="000C3B6F" w:rsidP="005B466F">
      <w:pPr>
        <w:pStyle w:val="Nagwek2"/>
        <w:numPr>
          <w:ilvl w:val="1"/>
          <w:numId w:val="6"/>
        </w:numPr>
        <w:spacing w:before="0" w:line="360" w:lineRule="auto"/>
        <w:ind w:left="567" w:hanging="567"/>
        <w:rPr>
          <w:rFonts w:ascii="Lato Light" w:hAnsi="Lato Light"/>
          <w:sz w:val="22"/>
          <w:szCs w:val="22"/>
          <w:lang w:val="en-GB"/>
        </w:rPr>
      </w:pPr>
      <w:bookmarkStart w:id="15" w:name="_Toc533766133"/>
      <w:r w:rsidRPr="00B22098">
        <w:rPr>
          <w:rFonts w:ascii="Lato Light" w:hAnsi="Lato Light"/>
          <w:sz w:val="22"/>
          <w:szCs w:val="22"/>
          <w:lang w:val="en-GB"/>
        </w:rPr>
        <w:t>List of required attachments to the application</w:t>
      </w:r>
      <w:bookmarkEnd w:id="14"/>
      <w:bookmarkEnd w:id="15"/>
    </w:p>
    <w:p w14:paraId="01E11A6F" w14:textId="77777777" w:rsidR="00A9310C" w:rsidRPr="00B22098" w:rsidRDefault="00A9310C" w:rsidP="005B466F">
      <w:pPr>
        <w:spacing w:line="360" w:lineRule="auto"/>
        <w:rPr>
          <w:rFonts w:ascii="Lato Light" w:hAnsi="Lato Light"/>
          <w:sz w:val="22"/>
          <w:szCs w:val="22"/>
          <w:lang w:val="en-GB"/>
        </w:rPr>
      </w:pPr>
    </w:p>
    <w:p w14:paraId="33BFB405" w14:textId="77777777" w:rsidR="00A9310C" w:rsidRPr="00B22098" w:rsidRDefault="00124B96" w:rsidP="00D749AC">
      <w:pPr>
        <w:spacing w:line="360" w:lineRule="auto"/>
        <w:rPr>
          <w:rFonts w:ascii="Lato Light" w:hAnsi="Lato Light"/>
          <w:sz w:val="22"/>
          <w:szCs w:val="22"/>
          <w:lang w:val="en-GB"/>
        </w:rPr>
      </w:pPr>
      <w:r w:rsidRPr="00B22098">
        <w:rPr>
          <w:rFonts w:ascii="Lato Light" w:hAnsi="Lato Light"/>
          <w:sz w:val="22"/>
          <w:szCs w:val="22"/>
          <w:lang w:val="en-GB"/>
        </w:rPr>
        <w:t>The following should be attached to the application:</w:t>
      </w:r>
    </w:p>
    <w:p w14:paraId="5C69F74A" w14:textId="77777777" w:rsidR="00C16843" w:rsidRPr="00B22098" w:rsidRDefault="00565F76" w:rsidP="00830C6B">
      <w:pPr>
        <w:pStyle w:val="Akapitzlist"/>
        <w:numPr>
          <w:ilvl w:val="1"/>
          <w:numId w:val="32"/>
        </w:numPr>
        <w:spacing w:line="360" w:lineRule="auto"/>
        <w:ind w:left="567" w:hanging="567"/>
        <w:jc w:val="both"/>
        <w:rPr>
          <w:rFonts w:ascii="Lato Light" w:hAnsi="Lato Light"/>
          <w:lang w:val="en-GB"/>
        </w:rPr>
      </w:pPr>
      <w:r w:rsidRPr="00B22098">
        <w:rPr>
          <w:rFonts w:ascii="Lato Light" w:hAnsi="Lato Light"/>
          <w:b/>
          <w:bCs/>
          <w:lang w:val="en-GB"/>
        </w:rPr>
        <w:t>secondary school graduates and other candidates applying for admission for the first-cycle programme, second-cycle programme or Master’s degree studies in Poland:</w:t>
      </w:r>
    </w:p>
    <w:p w14:paraId="6840A9B2" w14:textId="12083065" w:rsidR="00C16843" w:rsidRPr="00B22098" w:rsidRDefault="00C16843" w:rsidP="00830C6B">
      <w:pPr>
        <w:pStyle w:val="Akapitzlist"/>
        <w:numPr>
          <w:ilvl w:val="0"/>
          <w:numId w:val="14"/>
        </w:numPr>
        <w:spacing w:line="360" w:lineRule="auto"/>
        <w:ind w:left="1134" w:hanging="567"/>
        <w:jc w:val="both"/>
        <w:rPr>
          <w:rFonts w:ascii="Lato Light" w:hAnsi="Lato Light"/>
          <w:lang w:val="en-GB"/>
        </w:rPr>
      </w:pPr>
      <w:r w:rsidRPr="00B22098">
        <w:rPr>
          <w:rFonts w:ascii="Lato Light" w:hAnsi="Lato Light"/>
          <w:lang w:val="en-GB"/>
        </w:rPr>
        <w:t>Secondary school certificate, giving the right to start studying any field of study and at any university in the certificate issuing country; in the case of persons who at the time of applying are students of the last grade of se</w:t>
      </w:r>
      <w:r w:rsidR="002F0F9B" w:rsidRPr="00B22098">
        <w:rPr>
          <w:rFonts w:ascii="Lato Light" w:hAnsi="Lato Light"/>
          <w:lang w:val="en-GB"/>
        </w:rPr>
        <w:t>condary school – a list of grades</w:t>
      </w:r>
      <w:r w:rsidRPr="00B22098">
        <w:rPr>
          <w:rFonts w:ascii="Lato Light" w:hAnsi="Lato Light"/>
          <w:lang w:val="en-GB"/>
        </w:rPr>
        <w:t xml:space="preserve"> for the last semester of education;</w:t>
      </w:r>
    </w:p>
    <w:p w14:paraId="13BB0D60" w14:textId="752239EC" w:rsidR="00C16843" w:rsidRPr="00B22098" w:rsidRDefault="00C16843" w:rsidP="00830C6B">
      <w:pPr>
        <w:pStyle w:val="Akapitzlist"/>
        <w:numPr>
          <w:ilvl w:val="0"/>
          <w:numId w:val="14"/>
        </w:numPr>
        <w:spacing w:line="360" w:lineRule="auto"/>
        <w:ind w:left="1134" w:hanging="567"/>
        <w:jc w:val="both"/>
        <w:rPr>
          <w:rFonts w:ascii="Lato Light" w:hAnsi="Lato Light"/>
          <w:lang w:val="en-GB"/>
        </w:rPr>
      </w:pPr>
      <w:r w:rsidRPr="00B22098">
        <w:rPr>
          <w:rFonts w:ascii="Lato Light" w:hAnsi="Lato Light"/>
          <w:lang w:val="en-GB"/>
        </w:rPr>
        <w:lastRenderedPageBreak/>
        <w:t>Copy of a diploma or – in the case of persons who at the time of applying are last-yea</w:t>
      </w:r>
      <w:r w:rsidR="002F0F9B" w:rsidRPr="00B22098">
        <w:rPr>
          <w:rFonts w:ascii="Lato Light" w:hAnsi="Lato Light"/>
          <w:lang w:val="en-GB"/>
        </w:rPr>
        <w:t>r students – transcript of records</w:t>
      </w:r>
      <w:r w:rsidRPr="00B22098">
        <w:rPr>
          <w:rFonts w:ascii="Lato Light" w:hAnsi="Lato Light"/>
          <w:lang w:val="en-GB"/>
        </w:rPr>
        <w:t xml:space="preserve"> obtained throughout the studies (refers to candidates for the second-cycle programme);</w:t>
      </w:r>
    </w:p>
    <w:p w14:paraId="09FCCB15" w14:textId="2782ED0F" w:rsidR="00C16843" w:rsidRPr="00B22098" w:rsidRDefault="00C16843" w:rsidP="00830C6B">
      <w:pPr>
        <w:pStyle w:val="Akapitzlist"/>
        <w:numPr>
          <w:ilvl w:val="0"/>
          <w:numId w:val="14"/>
        </w:numPr>
        <w:spacing w:line="360" w:lineRule="auto"/>
        <w:ind w:left="1134" w:hanging="567"/>
        <w:jc w:val="both"/>
        <w:rPr>
          <w:rFonts w:ascii="Lato Light" w:hAnsi="Lato Light"/>
          <w:lang w:val="en-GB"/>
        </w:rPr>
      </w:pPr>
      <w:r w:rsidRPr="00B22098">
        <w:rPr>
          <w:rFonts w:ascii="Lato Light" w:hAnsi="Lato Light"/>
          <w:lang w:val="en-GB"/>
        </w:rPr>
        <w:t xml:space="preserve">Substantiation of the selection of Poland as a country of studies (for candidates for the first-cycle programme) or substantiation of the selection of the </w:t>
      </w:r>
      <w:r w:rsidR="00581583" w:rsidRPr="00B22098">
        <w:rPr>
          <w:rFonts w:ascii="Lato Light" w:hAnsi="Lato Light"/>
          <w:lang w:val="en-GB"/>
        </w:rPr>
        <w:t>academic host centre</w:t>
      </w:r>
      <w:r w:rsidRPr="00B22098">
        <w:rPr>
          <w:rFonts w:ascii="Lato Light" w:hAnsi="Lato Light"/>
          <w:lang w:val="en-GB"/>
        </w:rPr>
        <w:t xml:space="preserve"> (for candidates for the second-cycle programme);</w:t>
      </w:r>
    </w:p>
    <w:p w14:paraId="4207A8BD" w14:textId="77777777" w:rsidR="00C16843" w:rsidRPr="00B22098" w:rsidRDefault="00C16843" w:rsidP="00C16843">
      <w:pPr>
        <w:pStyle w:val="Akapitzlist"/>
        <w:spacing w:line="360" w:lineRule="auto"/>
        <w:jc w:val="both"/>
        <w:rPr>
          <w:rFonts w:ascii="Lato Light" w:hAnsi="Lato Light"/>
          <w:lang w:val="en-GB"/>
        </w:rPr>
      </w:pPr>
    </w:p>
    <w:p w14:paraId="3AE138C5" w14:textId="184EE348" w:rsidR="00A9310C" w:rsidRPr="00B22098" w:rsidRDefault="00565F76" w:rsidP="00DE788E">
      <w:pPr>
        <w:pStyle w:val="Akapitzlist"/>
        <w:numPr>
          <w:ilvl w:val="1"/>
          <w:numId w:val="32"/>
        </w:numPr>
        <w:spacing w:line="360" w:lineRule="auto"/>
        <w:ind w:left="567" w:hanging="567"/>
        <w:jc w:val="both"/>
        <w:rPr>
          <w:rFonts w:ascii="Lato Light" w:hAnsi="Lato Light"/>
          <w:b/>
          <w:lang w:val="en-GB"/>
        </w:rPr>
      </w:pPr>
      <w:r w:rsidRPr="00B22098">
        <w:rPr>
          <w:rFonts w:ascii="Lato Light" w:hAnsi="Lato Light"/>
          <w:b/>
          <w:bCs/>
          <w:lang w:val="en-GB"/>
        </w:rPr>
        <w:t>students applyi</w:t>
      </w:r>
      <w:r w:rsidR="0096109D" w:rsidRPr="00B22098">
        <w:rPr>
          <w:rFonts w:ascii="Lato Light" w:hAnsi="Lato Light"/>
          <w:b/>
          <w:bCs/>
          <w:lang w:val="en-GB"/>
        </w:rPr>
        <w:t>ng for admission for internships</w:t>
      </w:r>
      <w:r w:rsidRPr="00B22098">
        <w:rPr>
          <w:rFonts w:ascii="Lato Light" w:hAnsi="Lato Light"/>
          <w:b/>
          <w:bCs/>
          <w:lang w:val="en-GB"/>
        </w:rPr>
        <w:t xml:space="preserve"> or part-time studies; </w:t>
      </w:r>
    </w:p>
    <w:p w14:paraId="6D4BBCCC" w14:textId="7D553EF3" w:rsidR="00EE168F" w:rsidRPr="00B22098" w:rsidRDefault="00A60CAB" w:rsidP="00DE788E">
      <w:pPr>
        <w:pStyle w:val="Akapitzlist"/>
        <w:numPr>
          <w:ilvl w:val="0"/>
          <w:numId w:val="41"/>
        </w:numPr>
        <w:spacing w:after="200" w:line="360" w:lineRule="auto"/>
        <w:ind w:left="1134" w:hanging="567"/>
        <w:jc w:val="both"/>
        <w:rPr>
          <w:rFonts w:ascii="Lato Light" w:hAnsi="Lato Light"/>
          <w:lang w:val="en-GB"/>
        </w:rPr>
      </w:pPr>
      <w:r w:rsidRPr="00B22098">
        <w:rPr>
          <w:rFonts w:ascii="Lato Light" w:hAnsi="Lato Light"/>
          <w:lang w:val="en-GB"/>
        </w:rPr>
        <w:t>Copy of a d</w:t>
      </w:r>
      <w:r w:rsidR="002F0F9B" w:rsidRPr="00B22098">
        <w:rPr>
          <w:rFonts w:ascii="Lato Light" w:hAnsi="Lato Light"/>
          <w:lang w:val="en-GB"/>
        </w:rPr>
        <w:t>iploma or transcript of records</w:t>
      </w:r>
      <w:r w:rsidRPr="00B22098">
        <w:rPr>
          <w:rFonts w:ascii="Lato Light" w:hAnsi="Lato Light"/>
          <w:lang w:val="en-GB"/>
        </w:rPr>
        <w:t xml:space="preserve"> obtained throughout the studies;</w:t>
      </w:r>
    </w:p>
    <w:p w14:paraId="0D96D925" w14:textId="5BD14AFF" w:rsidR="00A9310C" w:rsidRPr="00B22098" w:rsidRDefault="00581583" w:rsidP="00DE788E">
      <w:pPr>
        <w:pStyle w:val="Akapitzlist"/>
        <w:numPr>
          <w:ilvl w:val="0"/>
          <w:numId w:val="41"/>
        </w:numPr>
        <w:spacing w:after="200" w:line="360" w:lineRule="auto"/>
        <w:ind w:left="1134" w:hanging="567"/>
        <w:jc w:val="both"/>
        <w:rPr>
          <w:rFonts w:ascii="Lato Light" w:hAnsi="Lato Light"/>
          <w:lang w:val="en-GB"/>
        </w:rPr>
      </w:pPr>
      <w:r w:rsidRPr="00B22098">
        <w:rPr>
          <w:rFonts w:ascii="Lato Light" w:hAnsi="Lato Light"/>
          <w:lang w:val="en-GB"/>
        </w:rPr>
        <w:t>CV of the student</w:t>
      </w:r>
      <w:r w:rsidR="00364121" w:rsidRPr="00B22098">
        <w:rPr>
          <w:rFonts w:ascii="Lato Light" w:hAnsi="Lato Light"/>
          <w:lang w:val="en-GB"/>
        </w:rPr>
        <w:t>, not more than 2 pages;</w:t>
      </w:r>
    </w:p>
    <w:p w14:paraId="6F151DCE" w14:textId="77777777" w:rsidR="00364121" w:rsidRPr="00B22098" w:rsidRDefault="00364121" w:rsidP="00DE788E">
      <w:pPr>
        <w:pStyle w:val="Akapitzlist"/>
        <w:numPr>
          <w:ilvl w:val="0"/>
          <w:numId w:val="41"/>
        </w:numPr>
        <w:spacing w:after="200" w:line="360" w:lineRule="auto"/>
        <w:ind w:left="1134" w:hanging="567"/>
        <w:jc w:val="both"/>
        <w:rPr>
          <w:rFonts w:ascii="Lato Light" w:hAnsi="Lato Light"/>
          <w:lang w:val="en-GB"/>
        </w:rPr>
      </w:pPr>
      <w:r w:rsidRPr="00B22098">
        <w:rPr>
          <w:rFonts w:ascii="Lato Light" w:hAnsi="Lato Light"/>
          <w:lang w:val="en-GB"/>
        </w:rPr>
        <w:t>Substantiation for the selection of the host centre</w:t>
      </w:r>
    </w:p>
    <w:p w14:paraId="18255EFA" w14:textId="0598D744" w:rsidR="00C16843" w:rsidRPr="00B22098" w:rsidRDefault="00A60CAB" w:rsidP="00DE788E">
      <w:pPr>
        <w:pStyle w:val="Akapitzlist"/>
        <w:numPr>
          <w:ilvl w:val="0"/>
          <w:numId w:val="41"/>
        </w:numPr>
        <w:spacing w:after="200" w:line="360" w:lineRule="auto"/>
        <w:ind w:left="1134" w:hanging="567"/>
        <w:jc w:val="both"/>
        <w:rPr>
          <w:rFonts w:ascii="Lato Light" w:hAnsi="Lato Light"/>
          <w:lang w:val="en-GB"/>
        </w:rPr>
      </w:pPr>
      <w:r w:rsidRPr="00B22098">
        <w:rPr>
          <w:rFonts w:ascii="Lato Light" w:hAnsi="Lato Light"/>
          <w:lang w:val="en-GB"/>
        </w:rPr>
        <w:t>Copy of confirmation o</w:t>
      </w:r>
      <w:r w:rsidR="0096109D" w:rsidRPr="00B22098">
        <w:rPr>
          <w:rFonts w:ascii="Lato Light" w:hAnsi="Lato Light"/>
          <w:lang w:val="en-GB"/>
        </w:rPr>
        <w:t>f being admitted for internships</w:t>
      </w:r>
      <w:r w:rsidRPr="00B22098">
        <w:rPr>
          <w:rFonts w:ascii="Lato Light" w:hAnsi="Lato Light"/>
          <w:lang w:val="en-GB"/>
        </w:rPr>
        <w:t xml:space="preserve"> or studies by the Polish host centre; </w:t>
      </w:r>
    </w:p>
    <w:p w14:paraId="6CB9491A" w14:textId="1D02F3D5" w:rsidR="00A9310C" w:rsidRPr="00B22098" w:rsidRDefault="00581583" w:rsidP="00DE788E">
      <w:pPr>
        <w:pStyle w:val="Akapitzlist"/>
        <w:numPr>
          <w:ilvl w:val="0"/>
          <w:numId w:val="41"/>
        </w:numPr>
        <w:spacing w:after="200" w:line="360" w:lineRule="auto"/>
        <w:ind w:left="1134" w:hanging="567"/>
        <w:jc w:val="both"/>
        <w:rPr>
          <w:rFonts w:ascii="Lato Light" w:hAnsi="Lato Light"/>
          <w:lang w:val="en-GB"/>
        </w:rPr>
      </w:pPr>
      <w:r w:rsidRPr="00B22098">
        <w:rPr>
          <w:rFonts w:ascii="Lato Light" w:hAnsi="Lato Light"/>
          <w:lang w:val="en-GB"/>
        </w:rPr>
        <w:t>Recommendation from</w:t>
      </w:r>
      <w:r w:rsidR="00A60CAB" w:rsidRPr="00B22098">
        <w:rPr>
          <w:rFonts w:ascii="Lato Light" w:hAnsi="Lato Light"/>
          <w:lang w:val="en-GB"/>
        </w:rPr>
        <w:t xml:space="preserve"> an independent academic researcher;</w:t>
      </w:r>
    </w:p>
    <w:p w14:paraId="1B3651B3" w14:textId="77777777" w:rsidR="00D74B52" w:rsidRPr="00B22098" w:rsidRDefault="00D74B52" w:rsidP="00D749AC">
      <w:pPr>
        <w:pStyle w:val="Akapitzlist"/>
        <w:spacing w:after="0" w:line="360" w:lineRule="auto"/>
        <w:ind w:left="66"/>
        <w:jc w:val="both"/>
        <w:rPr>
          <w:rFonts w:ascii="Lato Light" w:hAnsi="Lato Light" w:cs="Calibri"/>
          <w:lang w:val="en-GB"/>
        </w:rPr>
      </w:pPr>
    </w:p>
    <w:p w14:paraId="0DE8FF32" w14:textId="77777777" w:rsidR="00A9310C" w:rsidRPr="00B22098" w:rsidRDefault="008F151A" w:rsidP="00DE788E">
      <w:pPr>
        <w:pStyle w:val="Akapitzlist"/>
        <w:numPr>
          <w:ilvl w:val="1"/>
          <w:numId w:val="32"/>
        </w:numPr>
        <w:spacing w:line="360" w:lineRule="auto"/>
        <w:ind w:left="567" w:hanging="567"/>
        <w:jc w:val="both"/>
        <w:rPr>
          <w:rFonts w:ascii="Lato Light" w:hAnsi="Lato Light"/>
          <w:b/>
          <w:lang w:val="en-GB"/>
        </w:rPr>
      </w:pPr>
      <w:r w:rsidRPr="00B22098">
        <w:rPr>
          <w:rFonts w:ascii="Lato Light" w:hAnsi="Lato Light"/>
          <w:b/>
          <w:bCs/>
          <w:lang w:val="en-GB"/>
        </w:rPr>
        <w:t>doctoral students and academic and didactic researchers as well as candidates for doctoral studies</w:t>
      </w:r>
    </w:p>
    <w:p w14:paraId="3E92D95C" w14:textId="77777777" w:rsidR="00A9310C" w:rsidRPr="00B22098" w:rsidRDefault="00A9310C" w:rsidP="00DE788E">
      <w:pPr>
        <w:pStyle w:val="Akapitzlist"/>
        <w:numPr>
          <w:ilvl w:val="0"/>
          <w:numId w:val="42"/>
        </w:numPr>
        <w:spacing w:after="200" w:line="360" w:lineRule="auto"/>
        <w:ind w:left="1134" w:hanging="567"/>
        <w:jc w:val="both"/>
        <w:rPr>
          <w:rFonts w:ascii="Lato Light" w:hAnsi="Lato Light"/>
          <w:lang w:val="en-GB"/>
        </w:rPr>
      </w:pPr>
      <w:r w:rsidRPr="00B22098">
        <w:rPr>
          <w:rFonts w:ascii="Lato Light" w:hAnsi="Lato Light"/>
          <w:lang w:val="en-GB"/>
        </w:rPr>
        <w:t>Research plan describing activities to be implemented at the host centre, along with a substantiation of the selection of the host centre;</w:t>
      </w:r>
    </w:p>
    <w:p w14:paraId="22A9811B" w14:textId="77777777" w:rsidR="00A9310C" w:rsidRPr="00B22098" w:rsidRDefault="00A9310C" w:rsidP="00DE788E">
      <w:pPr>
        <w:pStyle w:val="Akapitzlist"/>
        <w:numPr>
          <w:ilvl w:val="0"/>
          <w:numId w:val="42"/>
        </w:numPr>
        <w:spacing w:after="200" w:line="360" w:lineRule="auto"/>
        <w:ind w:left="1134" w:hanging="567"/>
        <w:jc w:val="both"/>
        <w:rPr>
          <w:rFonts w:ascii="Lato Light" w:hAnsi="Lato Light"/>
          <w:lang w:val="en-GB"/>
        </w:rPr>
      </w:pPr>
      <w:r w:rsidRPr="00B22098">
        <w:rPr>
          <w:rFonts w:ascii="Lato Light" w:hAnsi="Lato Light"/>
          <w:lang w:val="en-GB"/>
        </w:rPr>
        <w:t>Copy of the highest-level diploma obtained;</w:t>
      </w:r>
    </w:p>
    <w:p w14:paraId="5BCAA4C0" w14:textId="4DF7E45D" w:rsidR="00A9310C" w:rsidRPr="00B22098" w:rsidRDefault="00A9310C" w:rsidP="00DE788E">
      <w:pPr>
        <w:pStyle w:val="Akapitzlist"/>
        <w:numPr>
          <w:ilvl w:val="0"/>
          <w:numId w:val="42"/>
        </w:numPr>
        <w:spacing w:after="200" w:line="360" w:lineRule="auto"/>
        <w:ind w:left="1134" w:hanging="567"/>
        <w:jc w:val="both"/>
        <w:rPr>
          <w:rFonts w:ascii="Lato Light" w:hAnsi="Lato Light"/>
          <w:lang w:val="en-GB"/>
        </w:rPr>
      </w:pPr>
      <w:r w:rsidRPr="00B22098">
        <w:rPr>
          <w:rFonts w:ascii="Lato Light" w:hAnsi="Lato Light"/>
          <w:lang w:val="en-GB"/>
        </w:rPr>
        <w:t>Scientific resume of the candidate, including publications, implemented resear</w:t>
      </w:r>
      <w:r w:rsidR="0096109D" w:rsidRPr="00B22098">
        <w:rPr>
          <w:rFonts w:ascii="Lato Light" w:hAnsi="Lato Light"/>
          <w:lang w:val="en-GB"/>
        </w:rPr>
        <w:t>ch projects, foreign internship</w:t>
      </w:r>
      <w:r w:rsidRPr="00B22098">
        <w:rPr>
          <w:rFonts w:ascii="Lato Light" w:hAnsi="Lato Light"/>
          <w:lang w:val="en-GB"/>
        </w:rPr>
        <w:t xml:space="preserve">s and special achievements of the candidate, not more than 3 pages; </w:t>
      </w:r>
    </w:p>
    <w:p w14:paraId="081F3F95" w14:textId="69E1E59E" w:rsidR="00C16843" w:rsidRPr="00B22098" w:rsidRDefault="00A60CAB" w:rsidP="00DE788E">
      <w:pPr>
        <w:pStyle w:val="Akapitzlist"/>
        <w:numPr>
          <w:ilvl w:val="0"/>
          <w:numId w:val="42"/>
        </w:numPr>
        <w:spacing w:after="200" w:line="360" w:lineRule="auto"/>
        <w:ind w:left="1134" w:hanging="567"/>
        <w:jc w:val="both"/>
        <w:rPr>
          <w:rFonts w:ascii="Lato Light" w:hAnsi="Lato Light"/>
          <w:lang w:val="en-GB"/>
        </w:rPr>
      </w:pPr>
      <w:r w:rsidRPr="00B22098">
        <w:rPr>
          <w:rFonts w:ascii="Lato Light" w:hAnsi="Lato Light"/>
          <w:lang w:val="en-GB"/>
        </w:rPr>
        <w:t>Copy of confirmation o</w:t>
      </w:r>
      <w:r w:rsidR="0096109D" w:rsidRPr="00B22098">
        <w:rPr>
          <w:rFonts w:ascii="Lato Light" w:hAnsi="Lato Light"/>
          <w:lang w:val="en-GB"/>
        </w:rPr>
        <w:t>f being admitted for internship</w:t>
      </w:r>
      <w:r w:rsidRPr="00B22098">
        <w:rPr>
          <w:rFonts w:ascii="Lato Light" w:hAnsi="Lato Light"/>
          <w:lang w:val="en-GB"/>
        </w:rPr>
        <w:t xml:space="preserve"> or studies by the Polish host centre; in the case of candidates for doctoral studies – wil</w:t>
      </w:r>
      <w:r w:rsidR="00581583" w:rsidRPr="00B22098">
        <w:rPr>
          <w:rFonts w:ascii="Lato Light" w:hAnsi="Lato Light"/>
          <w:lang w:val="en-GB"/>
        </w:rPr>
        <w:t>lingness to assume scientific supervision</w:t>
      </w:r>
      <w:r w:rsidRPr="00B22098">
        <w:rPr>
          <w:rFonts w:ascii="Lato Light" w:hAnsi="Lato Light"/>
          <w:lang w:val="en-GB"/>
        </w:rPr>
        <w:t xml:space="preserve"> of the candidate by an independent academic researcher from the selected entity; </w:t>
      </w:r>
    </w:p>
    <w:p w14:paraId="31D6E4D6" w14:textId="53358863" w:rsidR="00A9310C" w:rsidRPr="00B22098" w:rsidRDefault="00581583" w:rsidP="00DE788E">
      <w:pPr>
        <w:pStyle w:val="Akapitzlist"/>
        <w:numPr>
          <w:ilvl w:val="0"/>
          <w:numId w:val="42"/>
        </w:numPr>
        <w:spacing w:after="200" w:line="360" w:lineRule="auto"/>
        <w:ind w:left="1134" w:hanging="567"/>
        <w:jc w:val="both"/>
        <w:rPr>
          <w:rFonts w:ascii="Lato Light" w:hAnsi="Lato Light"/>
          <w:lang w:val="en-GB"/>
        </w:rPr>
      </w:pPr>
      <w:r w:rsidRPr="00B22098">
        <w:rPr>
          <w:rFonts w:ascii="Lato Light" w:hAnsi="Lato Light"/>
          <w:lang w:val="en-GB"/>
        </w:rPr>
        <w:t>Recommendation from</w:t>
      </w:r>
      <w:r w:rsidR="00A60CAB" w:rsidRPr="00B22098">
        <w:rPr>
          <w:rFonts w:ascii="Lato Light" w:hAnsi="Lato Light"/>
          <w:lang w:val="en-GB"/>
        </w:rPr>
        <w:t xml:space="preserve"> an independent academic researcher (does not refer to persons with the degree of Ph.D. or the title of Professor)</w:t>
      </w:r>
    </w:p>
    <w:p w14:paraId="1C15B7F1" w14:textId="77777777" w:rsidR="00A9310C" w:rsidRPr="00B22098" w:rsidRDefault="00A9310C" w:rsidP="005B466F">
      <w:pPr>
        <w:pStyle w:val="Akapitzlist"/>
        <w:spacing w:after="0" w:line="360" w:lineRule="auto"/>
        <w:ind w:left="66"/>
        <w:jc w:val="both"/>
        <w:rPr>
          <w:rFonts w:ascii="Lato Light" w:hAnsi="Lato Light" w:cs="Calibri"/>
          <w:lang w:val="en-GB"/>
        </w:rPr>
      </w:pPr>
    </w:p>
    <w:p w14:paraId="083E55FF" w14:textId="77777777" w:rsidR="001109A7" w:rsidRPr="00B22098" w:rsidRDefault="001109A7" w:rsidP="001109A7">
      <w:pPr>
        <w:pStyle w:val="Akapitzlist"/>
        <w:spacing w:after="0" w:line="360" w:lineRule="auto"/>
        <w:ind w:left="0"/>
        <w:jc w:val="both"/>
        <w:rPr>
          <w:rFonts w:ascii="Lato Light" w:hAnsi="Lato Light"/>
          <w:lang w:val="en-GB"/>
        </w:rPr>
      </w:pPr>
      <w:r w:rsidRPr="00B22098">
        <w:rPr>
          <w:rFonts w:ascii="Lato Light" w:hAnsi="Lato Light"/>
          <w:lang w:val="en-GB"/>
        </w:rPr>
        <w:lastRenderedPageBreak/>
        <w:t xml:space="preserve">The application is prepared in Polish or English. The attachments to the application may be drawn up in the Polish or English language version. In the case of documents issued in other languages, it is required to have them translated into Polish or English and officially certified. </w:t>
      </w:r>
    </w:p>
    <w:p w14:paraId="5A75C903" w14:textId="77777777" w:rsidR="001109A7" w:rsidRPr="00B22098" w:rsidRDefault="001109A7" w:rsidP="005B466F">
      <w:pPr>
        <w:pStyle w:val="Akapitzlist"/>
        <w:spacing w:after="0" w:line="360" w:lineRule="auto"/>
        <w:ind w:left="66"/>
        <w:jc w:val="both"/>
        <w:rPr>
          <w:rFonts w:ascii="Lato Light" w:hAnsi="Lato Light" w:cs="Calibri"/>
          <w:lang w:val="en-GB"/>
        </w:rPr>
      </w:pPr>
    </w:p>
    <w:p w14:paraId="73AD6CD3" w14:textId="2353AF85" w:rsidR="00C411BD" w:rsidRPr="00B22098" w:rsidRDefault="007C3DD2" w:rsidP="005B466F">
      <w:pPr>
        <w:pStyle w:val="Nagwek1"/>
        <w:numPr>
          <w:ilvl w:val="0"/>
          <w:numId w:val="4"/>
        </w:numPr>
        <w:spacing w:before="0" w:after="0" w:line="360" w:lineRule="auto"/>
        <w:ind w:left="567" w:hanging="567"/>
        <w:rPr>
          <w:rFonts w:ascii="Lato Light" w:hAnsi="Lato Light"/>
          <w:sz w:val="22"/>
          <w:szCs w:val="22"/>
          <w:lang w:val="en-GB"/>
        </w:rPr>
      </w:pPr>
      <w:bookmarkStart w:id="16" w:name="_Toc502698490"/>
      <w:bookmarkStart w:id="17" w:name="_Toc533766134"/>
      <w:r w:rsidRPr="00B22098">
        <w:rPr>
          <w:rFonts w:ascii="Lato Light" w:hAnsi="Lato Light"/>
          <w:sz w:val="22"/>
          <w:szCs w:val="22"/>
          <w:lang w:val="en-GB"/>
        </w:rPr>
        <w:t>PROCEDURE FOR EVALUATION AND SELECTION OF</w:t>
      </w:r>
      <w:r w:rsidR="00C27DCD" w:rsidRPr="00B22098">
        <w:rPr>
          <w:rFonts w:ascii="Lato Light" w:hAnsi="Lato Light"/>
          <w:sz w:val="22"/>
          <w:szCs w:val="22"/>
          <w:lang w:val="en-GB"/>
        </w:rPr>
        <w:t xml:space="preserve"> APPLICATIONS</w:t>
      </w:r>
      <w:bookmarkEnd w:id="16"/>
      <w:bookmarkEnd w:id="17"/>
    </w:p>
    <w:p w14:paraId="5F34DAB4" w14:textId="77777777" w:rsidR="00337D1F" w:rsidRPr="00B22098" w:rsidRDefault="00337D1F" w:rsidP="005B466F">
      <w:pPr>
        <w:spacing w:line="360" w:lineRule="auto"/>
        <w:jc w:val="both"/>
        <w:rPr>
          <w:rFonts w:ascii="Lato Light" w:hAnsi="Lato Light"/>
          <w:sz w:val="22"/>
          <w:szCs w:val="22"/>
          <w:lang w:val="en-GB"/>
        </w:rPr>
      </w:pPr>
      <w:bookmarkStart w:id="18" w:name="_Toc502698491"/>
      <w:bookmarkStart w:id="19" w:name="_Toc502698595"/>
      <w:bookmarkStart w:id="20" w:name="_Toc502698677"/>
      <w:bookmarkStart w:id="21" w:name="_Toc502698713"/>
      <w:bookmarkStart w:id="22" w:name="_Toc502699341"/>
      <w:bookmarkStart w:id="23" w:name="_Toc502753659"/>
      <w:bookmarkStart w:id="24" w:name="_Toc502763584"/>
      <w:bookmarkStart w:id="25" w:name="_Toc502763622"/>
      <w:bookmarkStart w:id="26" w:name="_Toc502817657"/>
      <w:bookmarkStart w:id="27" w:name="_Toc502993676"/>
      <w:bookmarkStart w:id="28" w:name="_Toc503021427"/>
      <w:bookmarkStart w:id="29" w:name="_Toc503167938"/>
      <w:bookmarkStart w:id="30" w:name="_Toc503168031"/>
      <w:bookmarkStart w:id="31" w:name="_Toc503177046"/>
      <w:bookmarkStart w:id="32" w:name="_Toc503179567"/>
      <w:bookmarkStart w:id="33" w:name="_Toc503180596"/>
      <w:bookmarkStart w:id="34" w:name="_Toc503180916"/>
      <w:bookmarkStart w:id="35" w:name="_Toc502698492"/>
      <w:bookmarkStart w:id="36" w:name="_Toc502698596"/>
      <w:bookmarkStart w:id="37" w:name="_Toc502698678"/>
      <w:bookmarkStart w:id="38" w:name="_Toc502698714"/>
      <w:bookmarkStart w:id="39" w:name="_Toc502699342"/>
      <w:bookmarkStart w:id="40" w:name="_Toc502753660"/>
      <w:bookmarkStart w:id="41" w:name="_Toc502763585"/>
      <w:bookmarkStart w:id="42" w:name="_Toc502763623"/>
      <w:bookmarkStart w:id="43" w:name="_Toc502817658"/>
      <w:bookmarkStart w:id="44" w:name="_Toc502993677"/>
      <w:bookmarkStart w:id="45" w:name="_Toc503021428"/>
      <w:bookmarkStart w:id="46" w:name="_Toc503167939"/>
      <w:bookmarkStart w:id="47" w:name="_Toc503168032"/>
      <w:bookmarkStart w:id="48" w:name="_Toc503177047"/>
      <w:bookmarkStart w:id="49" w:name="_Toc503179568"/>
      <w:bookmarkStart w:id="50" w:name="_Toc503180597"/>
      <w:bookmarkStart w:id="51" w:name="_Toc503180917"/>
      <w:bookmarkStart w:id="52" w:name="_Toc502698493"/>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09B71591" w14:textId="77777777" w:rsidR="00C55A7C" w:rsidRPr="00B22098" w:rsidRDefault="005A51F7" w:rsidP="005B466F">
      <w:pPr>
        <w:pStyle w:val="Nagwek2"/>
        <w:numPr>
          <w:ilvl w:val="1"/>
          <w:numId w:val="4"/>
        </w:numPr>
        <w:spacing w:before="0" w:line="360" w:lineRule="auto"/>
        <w:ind w:left="567" w:hanging="567"/>
        <w:rPr>
          <w:rFonts w:ascii="Lato Light" w:hAnsi="Lato Light"/>
          <w:sz w:val="22"/>
          <w:szCs w:val="22"/>
          <w:lang w:val="en-GB"/>
        </w:rPr>
      </w:pPr>
      <w:bookmarkStart w:id="53" w:name="_Toc533766135"/>
      <w:r w:rsidRPr="00B22098">
        <w:rPr>
          <w:rFonts w:ascii="Lato Light" w:hAnsi="Lato Light"/>
          <w:sz w:val="22"/>
          <w:szCs w:val="22"/>
          <w:lang w:val="en-GB"/>
        </w:rPr>
        <w:t>The course of the application evaluation procedure</w:t>
      </w:r>
      <w:bookmarkEnd w:id="52"/>
      <w:bookmarkEnd w:id="53"/>
    </w:p>
    <w:p w14:paraId="4FC31DE9" w14:textId="77777777" w:rsidR="004E163D" w:rsidRPr="00B22098" w:rsidRDefault="004E163D" w:rsidP="004E163D">
      <w:pPr>
        <w:spacing w:line="360" w:lineRule="auto"/>
        <w:jc w:val="both"/>
        <w:rPr>
          <w:rFonts w:ascii="Lato Light" w:hAnsi="Lato Light"/>
          <w:sz w:val="22"/>
          <w:szCs w:val="22"/>
          <w:lang w:val="en-GB"/>
        </w:rPr>
      </w:pPr>
      <w:r w:rsidRPr="00B22098">
        <w:rPr>
          <w:rFonts w:ascii="Lato Light" w:hAnsi="Lato Light"/>
          <w:sz w:val="22"/>
          <w:szCs w:val="22"/>
          <w:lang w:val="en-GB"/>
        </w:rPr>
        <w:t xml:space="preserve">In accordance with the provisions of international agreements, </w:t>
      </w:r>
      <w:r w:rsidRPr="00B22098">
        <w:rPr>
          <w:rFonts w:ascii="Lato Light" w:hAnsi="Lato Light"/>
          <w:b/>
          <w:bCs/>
          <w:sz w:val="22"/>
          <w:szCs w:val="22"/>
          <w:lang w:val="en-GB"/>
        </w:rPr>
        <w:t xml:space="preserve">the substantive evaluation of applications is the responsibility of the sending party. </w:t>
      </w:r>
      <w:r w:rsidRPr="00B22098">
        <w:rPr>
          <w:rFonts w:ascii="Lato Light" w:hAnsi="Lato Light"/>
          <w:sz w:val="22"/>
          <w:szCs w:val="22"/>
          <w:lang w:val="en-GB"/>
        </w:rPr>
        <w:t>The Polish party carries out a formal evaluation of applications submitted by the foreign partner.</w:t>
      </w:r>
    </w:p>
    <w:p w14:paraId="0B5F635E" w14:textId="77777777" w:rsidR="009519A9" w:rsidRPr="00B22098" w:rsidRDefault="009519A9" w:rsidP="005B466F">
      <w:pPr>
        <w:spacing w:line="360" w:lineRule="auto"/>
        <w:jc w:val="both"/>
        <w:rPr>
          <w:rFonts w:ascii="Lato Light" w:hAnsi="Lato Light" w:cs="Calibri"/>
          <w:sz w:val="22"/>
          <w:szCs w:val="22"/>
          <w:lang w:val="en-GB"/>
        </w:rPr>
      </w:pPr>
    </w:p>
    <w:p w14:paraId="6573B9F4" w14:textId="77777777" w:rsidR="00B66E2A" w:rsidRPr="00B22098" w:rsidRDefault="00B66E2A" w:rsidP="005B466F">
      <w:pPr>
        <w:pStyle w:val="Nagwek2"/>
        <w:numPr>
          <w:ilvl w:val="1"/>
          <w:numId w:val="4"/>
        </w:numPr>
        <w:spacing w:before="0" w:line="360" w:lineRule="auto"/>
        <w:ind w:left="567" w:hanging="567"/>
        <w:rPr>
          <w:rFonts w:ascii="Lato Light" w:hAnsi="Lato Light"/>
          <w:sz w:val="22"/>
          <w:szCs w:val="22"/>
          <w:lang w:val="en-GB"/>
        </w:rPr>
      </w:pPr>
      <w:bookmarkStart w:id="54" w:name="_Toc502698494"/>
      <w:bookmarkStart w:id="55" w:name="_Toc533766136"/>
      <w:r w:rsidRPr="00B22098">
        <w:rPr>
          <w:rFonts w:ascii="Lato Light" w:hAnsi="Lato Light"/>
          <w:sz w:val="22"/>
          <w:szCs w:val="22"/>
          <w:lang w:val="en-GB"/>
        </w:rPr>
        <w:t>Formal evaluation</w:t>
      </w:r>
      <w:bookmarkEnd w:id="54"/>
      <w:bookmarkEnd w:id="55"/>
      <w:r w:rsidRPr="00B22098">
        <w:rPr>
          <w:rFonts w:ascii="Lato Light" w:hAnsi="Lato Light"/>
          <w:sz w:val="22"/>
          <w:szCs w:val="22"/>
          <w:lang w:val="en-GB"/>
        </w:rPr>
        <w:t xml:space="preserve"> </w:t>
      </w:r>
    </w:p>
    <w:p w14:paraId="23B1B74F" w14:textId="77777777" w:rsidR="00C55A7C" w:rsidRPr="00B22098" w:rsidRDefault="00C55A7C" w:rsidP="005B466F">
      <w:pPr>
        <w:spacing w:line="360" w:lineRule="auto"/>
        <w:jc w:val="both"/>
        <w:rPr>
          <w:rFonts w:ascii="Lato Light" w:hAnsi="Lato Light"/>
          <w:sz w:val="22"/>
          <w:szCs w:val="22"/>
          <w:lang w:val="en-GB"/>
        </w:rPr>
      </w:pPr>
    </w:p>
    <w:p w14:paraId="73D21A3A" w14:textId="77777777" w:rsidR="00667A6C" w:rsidRPr="00B22098" w:rsidRDefault="00503C1B" w:rsidP="004F2476">
      <w:pPr>
        <w:spacing w:line="360" w:lineRule="auto"/>
        <w:jc w:val="both"/>
        <w:rPr>
          <w:rFonts w:ascii="Lato Light" w:hAnsi="Lato Light"/>
          <w:sz w:val="22"/>
          <w:szCs w:val="22"/>
          <w:lang w:val="en-GB"/>
        </w:rPr>
      </w:pPr>
      <w:r w:rsidRPr="00B22098">
        <w:rPr>
          <w:rFonts w:ascii="Lato Light" w:hAnsi="Lato Light"/>
          <w:sz w:val="22"/>
          <w:szCs w:val="22"/>
          <w:lang w:val="en-GB"/>
        </w:rPr>
        <w:t xml:space="preserve">The objective of the formal evaluation is to verify the application for the compliance with the formal criteria indicated in these Regulations. During the formal evaluation, the </w:t>
      </w:r>
      <w:r w:rsidRPr="00B22098">
        <w:rPr>
          <w:rFonts w:ascii="Lato Light" w:hAnsi="Lato Light"/>
          <w:sz w:val="22"/>
          <w:lang w:val="en-GB"/>
        </w:rPr>
        <w:t xml:space="preserve">completeness </w:t>
      </w:r>
      <w:r w:rsidRPr="00B22098">
        <w:rPr>
          <w:rFonts w:ascii="Lato Light" w:hAnsi="Lato Light"/>
          <w:sz w:val="22"/>
          <w:szCs w:val="22"/>
          <w:lang w:val="en-GB"/>
        </w:rPr>
        <w:t>of the application is analysed. The application shall be considered complete when all the fields are completed in accordance with these Regulations and all required attachments are attached. The attachments must meet the requirements of point 2.3 of these Regulations.</w:t>
      </w:r>
    </w:p>
    <w:p w14:paraId="5E451CAD" w14:textId="77777777" w:rsidR="004F2476" w:rsidRPr="00B22098" w:rsidRDefault="004F2476" w:rsidP="004F2476">
      <w:pPr>
        <w:spacing w:line="360" w:lineRule="auto"/>
        <w:jc w:val="both"/>
        <w:rPr>
          <w:rFonts w:ascii="Lato Light" w:hAnsi="Lato Light"/>
          <w:b/>
          <w:lang w:val="en-GB"/>
        </w:rPr>
      </w:pPr>
    </w:p>
    <w:p w14:paraId="1C6A118F" w14:textId="5AC2607F" w:rsidR="003C7937" w:rsidRPr="00B22098" w:rsidRDefault="00503C1B" w:rsidP="005B466F">
      <w:pPr>
        <w:spacing w:line="360" w:lineRule="auto"/>
        <w:jc w:val="both"/>
        <w:rPr>
          <w:rFonts w:ascii="Lato Light" w:hAnsi="Lato Light"/>
          <w:sz w:val="22"/>
          <w:szCs w:val="22"/>
          <w:lang w:val="en-GB"/>
        </w:rPr>
      </w:pPr>
      <w:r w:rsidRPr="00B22098">
        <w:rPr>
          <w:rFonts w:ascii="Lato Light" w:hAnsi="Lato Light"/>
          <w:sz w:val="22"/>
          <w:szCs w:val="22"/>
          <w:lang w:val="en-GB"/>
        </w:rPr>
        <w:t xml:space="preserve">If the incomplete application is submitted, the Applicant is called on, through the foreign partner institution which </w:t>
      </w:r>
      <w:r w:rsidR="0080309D" w:rsidRPr="00B22098">
        <w:rPr>
          <w:rFonts w:ascii="Lato Light" w:hAnsi="Lato Light"/>
          <w:sz w:val="22"/>
          <w:szCs w:val="22"/>
          <w:lang w:val="en-GB"/>
        </w:rPr>
        <w:t>nominates</w:t>
      </w:r>
      <w:r w:rsidRPr="00B22098">
        <w:rPr>
          <w:rFonts w:ascii="Lato Light" w:hAnsi="Lato Light"/>
          <w:sz w:val="22"/>
          <w:szCs w:val="22"/>
          <w:lang w:val="en-GB"/>
        </w:rPr>
        <w:t xml:space="preserve"> him/her, to complete these deficiencies within 14 days from the date of receipt of this call, with an instruction that a failure to do so will leave the application without consideration.</w:t>
      </w:r>
    </w:p>
    <w:p w14:paraId="2C306654" w14:textId="77777777" w:rsidR="000F71B5" w:rsidRPr="00B22098" w:rsidRDefault="000F71B5" w:rsidP="000F71B5">
      <w:pPr>
        <w:spacing w:line="360" w:lineRule="auto"/>
        <w:jc w:val="both"/>
        <w:rPr>
          <w:rFonts w:ascii="Lato Light" w:hAnsi="Lato Light"/>
          <w:sz w:val="22"/>
          <w:szCs w:val="22"/>
          <w:lang w:val="en-GB"/>
        </w:rPr>
      </w:pPr>
    </w:p>
    <w:p w14:paraId="57D27403" w14:textId="77777777" w:rsidR="00AE5B63" w:rsidRPr="00B22098" w:rsidRDefault="00AE5B63" w:rsidP="00AE5B63">
      <w:pPr>
        <w:spacing w:line="360" w:lineRule="auto"/>
        <w:jc w:val="both"/>
        <w:rPr>
          <w:rFonts w:ascii="Lato Light" w:hAnsi="Lato Light"/>
          <w:sz w:val="22"/>
          <w:szCs w:val="22"/>
          <w:lang w:val="en-GB"/>
        </w:rPr>
      </w:pPr>
      <w:r w:rsidRPr="00B22098">
        <w:rPr>
          <w:rFonts w:ascii="Lato Light" w:hAnsi="Lato Light"/>
          <w:sz w:val="22"/>
          <w:szCs w:val="22"/>
          <w:lang w:val="en-GB"/>
        </w:rPr>
        <w:t>In the case of any doubt as to the status of the Applicant, NAWA may request the Applicant, through the foreign partner institution, to provide additional documents or explanations.</w:t>
      </w:r>
    </w:p>
    <w:p w14:paraId="3FB98C94" w14:textId="77777777" w:rsidR="003C7937" w:rsidRPr="00B22098" w:rsidRDefault="003C7937" w:rsidP="005B466F">
      <w:pPr>
        <w:spacing w:line="360" w:lineRule="auto"/>
        <w:jc w:val="both"/>
        <w:rPr>
          <w:rFonts w:ascii="Lato Light" w:hAnsi="Lato Light"/>
          <w:sz w:val="22"/>
          <w:szCs w:val="22"/>
          <w:lang w:val="en-GB"/>
        </w:rPr>
      </w:pPr>
    </w:p>
    <w:p w14:paraId="4C52DC69" w14:textId="3BC31B41" w:rsidR="00503C1B" w:rsidRPr="00B22098" w:rsidRDefault="00503C1B" w:rsidP="005B466F">
      <w:pPr>
        <w:spacing w:line="360" w:lineRule="auto"/>
        <w:jc w:val="both"/>
        <w:rPr>
          <w:rFonts w:ascii="Lato Light" w:hAnsi="Lato Light"/>
          <w:sz w:val="22"/>
          <w:szCs w:val="22"/>
          <w:lang w:val="en-GB"/>
        </w:rPr>
      </w:pPr>
      <w:r w:rsidRPr="00B22098">
        <w:rPr>
          <w:rFonts w:ascii="Lato Light" w:hAnsi="Lato Light"/>
          <w:sz w:val="22"/>
          <w:szCs w:val="22"/>
          <w:lang w:val="en-GB"/>
        </w:rPr>
        <w:t xml:space="preserve">Applications shall </w:t>
      </w:r>
      <w:r w:rsidR="0080309D" w:rsidRPr="00B22098">
        <w:rPr>
          <w:rFonts w:ascii="Lato Light" w:hAnsi="Lato Light"/>
          <w:sz w:val="22"/>
          <w:szCs w:val="22"/>
          <w:lang w:val="en-GB"/>
        </w:rPr>
        <w:t>be left without</w:t>
      </w:r>
      <w:r w:rsidRPr="00B22098">
        <w:rPr>
          <w:rFonts w:ascii="Lato Light" w:hAnsi="Lato Light"/>
          <w:sz w:val="22"/>
          <w:szCs w:val="22"/>
          <w:lang w:val="en-GB"/>
        </w:rPr>
        <w:t xml:space="preserve"> consideration, if:</w:t>
      </w:r>
    </w:p>
    <w:p w14:paraId="21DE8F66" w14:textId="77777777" w:rsidR="00503C1B" w:rsidRPr="00B22098" w:rsidRDefault="00503C1B" w:rsidP="00DE788E">
      <w:pPr>
        <w:pStyle w:val="Akapitzlist"/>
        <w:numPr>
          <w:ilvl w:val="0"/>
          <w:numId w:val="10"/>
        </w:numPr>
        <w:suppressAutoHyphens/>
        <w:autoSpaceDE w:val="0"/>
        <w:autoSpaceDN w:val="0"/>
        <w:adjustRightInd w:val="0"/>
        <w:spacing w:after="0" w:line="360" w:lineRule="auto"/>
        <w:ind w:left="567" w:hanging="567"/>
        <w:jc w:val="both"/>
        <w:rPr>
          <w:rFonts w:ascii="Lato Light" w:hAnsi="Lato Light"/>
          <w:lang w:val="en-GB"/>
        </w:rPr>
      </w:pPr>
      <w:r w:rsidRPr="00B22098">
        <w:rPr>
          <w:rFonts w:ascii="Lato Light" w:hAnsi="Lato Light"/>
          <w:lang w:val="en-GB"/>
        </w:rPr>
        <w:t>submitted after the deadline designated in the announcement of the call for proposals;</w:t>
      </w:r>
    </w:p>
    <w:p w14:paraId="722FFB11" w14:textId="77777777" w:rsidR="00503C1B" w:rsidRPr="00B22098" w:rsidRDefault="00503C1B" w:rsidP="00DE788E">
      <w:pPr>
        <w:pStyle w:val="Akapitzlist"/>
        <w:numPr>
          <w:ilvl w:val="0"/>
          <w:numId w:val="10"/>
        </w:numPr>
        <w:suppressAutoHyphens/>
        <w:autoSpaceDE w:val="0"/>
        <w:autoSpaceDN w:val="0"/>
        <w:adjustRightInd w:val="0"/>
        <w:spacing w:after="0" w:line="360" w:lineRule="auto"/>
        <w:ind w:left="567" w:hanging="567"/>
        <w:jc w:val="both"/>
        <w:rPr>
          <w:rFonts w:ascii="Lato Light" w:hAnsi="Lato Light"/>
          <w:lang w:val="en-GB"/>
        </w:rPr>
      </w:pPr>
      <w:r w:rsidRPr="00B22098">
        <w:rPr>
          <w:rFonts w:ascii="Lato Light" w:hAnsi="Lato Light"/>
          <w:lang w:val="en-GB"/>
        </w:rPr>
        <w:lastRenderedPageBreak/>
        <w:t>they fail to meet the formal requirements designated in the announcement of the call for proposals to participate in the Programme;</w:t>
      </w:r>
    </w:p>
    <w:p w14:paraId="35BFB22A" w14:textId="77777777" w:rsidR="00337D1F" w:rsidRPr="00B22098" w:rsidRDefault="00337D1F" w:rsidP="005B466F">
      <w:pPr>
        <w:spacing w:line="360" w:lineRule="auto"/>
        <w:jc w:val="both"/>
        <w:rPr>
          <w:rFonts w:ascii="Lato Light" w:hAnsi="Lato Light"/>
          <w:sz w:val="22"/>
          <w:szCs w:val="22"/>
          <w:lang w:val="en-GB"/>
        </w:rPr>
      </w:pPr>
    </w:p>
    <w:p w14:paraId="1622B9D2" w14:textId="77777777" w:rsidR="00503C1B" w:rsidRPr="00B22098" w:rsidRDefault="00503C1B" w:rsidP="005B466F">
      <w:pPr>
        <w:spacing w:line="360" w:lineRule="auto"/>
        <w:jc w:val="both"/>
        <w:rPr>
          <w:rFonts w:ascii="Lato Light" w:hAnsi="Lato Light"/>
          <w:sz w:val="22"/>
          <w:szCs w:val="22"/>
          <w:lang w:val="en-GB"/>
        </w:rPr>
      </w:pPr>
      <w:r w:rsidRPr="00B22098">
        <w:rPr>
          <w:rFonts w:ascii="Lato Light" w:hAnsi="Lato Light"/>
          <w:sz w:val="22"/>
          <w:szCs w:val="22"/>
          <w:lang w:val="en-GB"/>
        </w:rPr>
        <w:t xml:space="preserve">The formal evaluation of the applications is made by the NAWA employees. </w:t>
      </w:r>
    </w:p>
    <w:p w14:paraId="4D3F687B" w14:textId="77777777" w:rsidR="000605DC" w:rsidRPr="00B22098" w:rsidRDefault="000605DC" w:rsidP="005B466F">
      <w:pPr>
        <w:pStyle w:val="Akapitzlist"/>
        <w:spacing w:after="0" w:line="360" w:lineRule="auto"/>
        <w:ind w:left="0"/>
        <w:jc w:val="both"/>
        <w:rPr>
          <w:rFonts w:ascii="Lato Light" w:hAnsi="Lato Light" w:cs="Calibri"/>
          <w:lang w:val="en-GB"/>
        </w:rPr>
      </w:pPr>
    </w:p>
    <w:p w14:paraId="1498238F" w14:textId="77777777" w:rsidR="00BA0471" w:rsidRPr="00B22098" w:rsidRDefault="006C6E83" w:rsidP="00914963">
      <w:pPr>
        <w:pStyle w:val="Nagwek2"/>
        <w:numPr>
          <w:ilvl w:val="1"/>
          <w:numId w:val="4"/>
        </w:numPr>
        <w:spacing w:before="0" w:line="360" w:lineRule="auto"/>
        <w:ind w:left="567" w:hanging="567"/>
        <w:rPr>
          <w:rFonts w:ascii="Lato Light" w:hAnsi="Lato Light"/>
          <w:sz w:val="22"/>
          <w:szCs w:val="22"/>
          <w:lang w:val="en-GB"/>
        </w:rPr>
      </w:pPr>
      <w:bookmarkStart w:id="56" w:name="_Toc533766137"/>
      <w:r w:rsidRPr="00B22098">
        <w:rPr>
          <w:rFonts w:ascii="Lato Light" w:hAnsi="Lato Light"/>
          <w:sz w:val="22"/>
          <w:szCs w:val="22"/>
          <w:lang w:val="en-GB"/>
        </w:rPr>
        <w:t>Registration with the system</w:t>
      </w:r>
      <w:bookmarkEnd w:id="56"/>
    </w:p>
    <w:p w14:paraId="2B98D581" w14:textId="77777777" w:rsidR="00074C31" w:rsidRPr="00B22098" w:rsidRDefault="00074C31" w:rsidP="00BA0471">
      <w:pPr>
        <w:spacing w:line="360" w:lineRule="auto"/>
        <w:jc w:val="both"/>
        <w:rPr>
          <w:rFonts w:ascii="Lato Light" w:hAnsi="Lato Light"/>
          <w:sz w:val="22"/>
          <w:szCs w:val="22"/>
          <w:lang w:val="en-GB"/>
        </w:rPr>
      </w:pPr>
    </w:p>
    <w:p w14:paraId="21438451" w14:textId="738E4F85" w:rsidR="00BA0471" w:rsidRPr="00B22098" w:rsidRDefault="00BA0471" w:rsidP="00074C31">
      <w:pPr>
        <w:spacing w:line="360" w:lineRule="auto"/>
        <w:jc w:val="both"/>
        <w:rPr>
          <w:rFonts w:ascii="Lato Light" w:hAnsi="Lato Light"/>
          <w:sz w:val="22"/>
          <w:szCs w:val="22"/>
          <w:lang w:val="en-GB"/>
        </w:rPr>
      </w:pPr>
      <w:r w:rsidRPr="00B22098">
        <w:rPr>
          <w:rFonts w:ascii="Lato Light" w:hAnsi="Lato Light"/>
          <w:sz w:val="22"/>
          <w:szCs w:val="22"/>
          <w:lang w:val="en-GB"/>
        </w:rPr>
        <w:t xml:space="preserve">Applicants who pass the formal evaluation are obliged to register with the Agency’s ICT system on the website </w:t>
      </w:r>
      <w:hyperlink r:id="rId8" w:history="1">
        <w:r w:rsidRPr="00B22098">
          <w:rPr>
            <w:rFonts w:ascii="Lato Light" w:hAnsi="Lato Light"/>
            <w:sz w:val="22"/>
            <w:szCs w:val="22"/>
            <w:lang w:val="en-GB"/>
          </w:rPr>
          <w:t>www.nawa.gov.pl</w:t>
        </w:r>
      </w:hyperlink>
      <w:r w:rsidRPr="00B22098">
        <w:rPr>
          <w:rFonts w:ascii="Lato Light" w:hAnsi="Lato Light"/>
          <w:sz w:val="22"/>
          <w:szCs w:val="22"/>
          <w:lang w:val="en-GB"/>
        </w:rPr>
        <w:t xml:space="preserve">; </w:t>
      </w:r>
    </w:p>
    <w:p w14:paraId="3637D1B9" w14:textId="77777777" w:rsidR="00BA0471" w:rsidRPr="00B22098" w:rsidRDefault="00BA0471" w:rsidP="00BA0471">
      <w:pPr>
        <w:spacing w:line="360" w:lineRule="auto"/>
        <w:jc w:val="both"/>
        <w:rPr>
          <w:rFonts w:ascii="Lato Light" w:hAnsi="Lato Light"/>
          <w:sz w:val="22"/>
          <w:szCs w:val="22"/>
          <w:lang w:val="en-GB"/>
        </w:rPr>
      </w:pPr>
    </w:p>
    <w:p w14:paraId="167565D3" w14:textId="77777777" w:rsidR="00BA0471" w:rsidRPr="00B22098" w:rsidRDefault="00BA0471" w:rsidP="00BA0471">
      <w:pPr>
        <w:spacing w:line="360" w:lineRule="auto"/>
        <w:jc w:val="both"/>
        <w:rPr>
          <w:rFonts w:ascii="Lato Light" w:hAnsi="Lato Light"/>
          <w:sz w:val="22"/>
          <w:szCs w:val="22"/>
          <w:lang w:val="en-GB"/>
        </w:rPr>
      </w:pPr>
      <w:r w:rsidRPr="00B22098">
        <w:rPr>
          <w:rFonts w:ascii="Lato Light" w:hAnsi="Lato Light"/>
          <w:sz w:val="22"/>
          <w:szCs w:val="22"/>
          <w:lang w:val="en-GB"/>
        </w:rPr>
        <w:t>In the case of incomplete or improper registration, the Applicant is called on, through the NAWA ICT system, to complete or improve it within 14 days from the date of sending the call, with an instruction that a failure to do so will leave the application in the Programme without consideration.</w:t>
      </w:r>
    </w:p>
    <w:p w14:paraId="30D00B4C" w14:textId="77777777" w:rsidR="00BA0471" w:rsidRPr="00B22098" w:rsidRDefault="00BA0471" w:rsidP="00BA0471">
      <w:pPr>
        <w:spacing w:line="360" w:lineRule="auto"/>
        <w:jc w:val="both"/>
        <w:rPr>
          <w:rFonts w:ascii="Lato Light" w:hAnsi="Lato Light"/>
          <w:sz w:val="22"/>
          <w:szCs w:val="22"/>
          <w:lang w:val="en-GB"/>
        </w:rPr>
      </w:pPr>
    </w:p>
    <w:p w14:paraId="384E2C90" w14:textId="192EAB76" w:rsidR="00BA0471" w:rsidRPr="00B22098" w:rsidRDefault="00BA0471" w:rsidP="00BA0471">
      <w:pPr>
        <w:spacing w:line="360" w:lineRule="auto"/>
        <w:jc w:val="both"/>
        <w:rPr>
          <w:rFonts w:ascii="Lato Light" w:hAnsi="Lato Light"/>
          <w:sz w:val="22"/>
          <w:szCs w:val="22"/>
          <w:lang w:val="en-GB"/>
        </w:rPr>
      </w:pPr>
      <w:r w:rsidRPr="00B22098">
        <w:rPr>
          <w:rFonts w:ascii="Lato Light" w:hAnsi="Lato Light"/>
          <w:sz w:val="22"/>
          <w:szCs w:val="22"/>
          <w:lang w:val="en-GB"/>
        </w:rPr>
        <w:t xml:space="preserve">Checking if registration with the system is proper is the </w:t>
      </w:r>
      <w:r w:rsidR="00057A15" w:rsidRPr="00B22098">
        <w:rPr>
          <w:rFonts w:ascii="Lato Light" w:hAnsi="Lato Light"/>
          <w:sz w:val="22"/>
          <w:szCs w:val="22"/>
          <w:lang w:val="en-GB"/>
        </w:rPr>
        <w:t>responsibility of the Applicant</w:t>
      </w:r>
      <w:r w:rsidRPr="00B22098">
        <w:rPr>
          <w:rFonts w:ascii="Lato Light" w:hAnsi="Lato Light"/>
          <w:sz w:val="22"/>
          <w:szCs w:val="22"/>
          <w:lang w:val="en-GB"/>
        </w:rPr>
        <w:t>.</w:t>
      </w:r>
    </w:p>
    <w:p w14:paraId="2A1074DE" w14:textId="77777777" w:rsidR="00BA0471" w:rsidRPr="00B22098" w:rsidRDefault="00BA0471" w:rsidP="005B466F">
      <w:pPr>
        <w:pStyle w:val="Akapitzlist"/>
        <w:spacing w:after="0" w:line="360" w:lineRule="auto"/>
        <w:ind w:left="0"/>
        <w:jc w:val="both"/>
        <w:rPr>
          <w:rFonts w:ascii="Lato Light" w:hAnsi="Lato Light" w:cs="Calibri"/>
          <w:lang w:val="en-GB"/>
        </w:rPr>
      </w:pPr>
    </w:p>
    <w:p w14:paraId="54603958" w14:textId="77777777" w:rsidR="00074C31" w:rsidRPr="00B22098" w:rsidRDefault="00074C31" w:rsidP="005B466F">
      <w:pPr>
        <w:pStyle w:val="Akapitzlist"/>
        <w:spacing w:after="0" w:line="360" w:lineRule="auto"/>
        <w:ind w:left="0"/>
        <w:jc w:val="both"/>
        <w:rPr>
          <w:rFonts w:ascii="Lato Light" w:hAnsi="Lato Light" w:cs="Calibri"/>
          <w:lang w:val="en-GB"/>
        </w:rPr>
      </w:pPr>
      <w:r w:rsidRPr="00B22098">
        <w:rPr>
          <w:rFonts w:ascii="Lato Light" w:hAnsi="Lato Light" w:cs="Calibri"/>
          <w:b/>
          <w:bCs/>
          <w:lang w:val="en-GB"/>
        </w:rPr>
        <w:t>A failure to register with the system within the prescribed time-limit is treated as a resignation by the Beneficiary from the stay in Poland as part of the Programme.</w:t>
      </w:r>
      <w:r w:rsidRPr="00B22098">
        <w:rPr>
          <w:rFonts w:ascii="Lato Light" w:hAnsi="Lato Light" w:cs="Calibri"/>
          <w:lang w:val="en-GB"/>
        </w:rPr>
        <w:t xml:space="preserve"> </w:t>
      </w:r>
    </w:p>
    <w:p w14:paraId="0A84D6DD" w14:textId="77777777" w:rsidR="00FB0DCC" w:rsidRPr="00B22098" w:rsidRDefault="00FB0DCC" w:rsidP="004029AD">
      <w:pPr>
        <w:spacing w:line="360" w:lineRule="auto"/>
        <w:jc w:val="both"/>
        <w:rPr>
          <w:rFonts w:ascii="Lato Light" w:hAnsi="Lato Light"/>
          <w:sz w:val="22"/>
          <w:szCs w:val="22"/>
          <w:lang w:val="en-GB"/>
        </w:rPr>
      </w:pPr>
      <w:bookmarkStart w:id="57" w:name="_Toc502698499"/>
    </w:p>
    <w:p w14:paraId="2533935C" w14:textId="77777777" w:rsidR="005A51F7" w:rsidRPr="00B22098" w:rsidRDefault="005A51F7" w:rsidP="00914963">
      <w:pPr>
        <w:pStyle w:val="Nagwek2"/>
        <w:numPr>
          <w:ilvl w:val="1"/>
          <w:numId w:val="4"/>
        </w:numPr>
        <w:spacing w:before="0" w:line="360" w:lineRule="auto"/>
        <w:ind w:left="567" w:hanging="567"/>
        <w:rPr>
          <w:rFonts w:ascii="Lato Light" w:hAnsi="Lato Light"/>
          <w:sz w:val="22"/>
          <w:szCs w:val="22"/>
          <w:lang w:val="en-GB"/>
        </w:rPr>
      </w:pPr>
      <w:bookmarkStart w:id="58" w:name="_Toc533766138"/>
      <w:r w:rsidRPr="00B22098">
        <w:rPr>
          <w:rFonts w:ascii="Lato Light" w:hAnsi="Lato Light"/>
          <w:sz w:val="22"/>
          <w:szCs w:val="22"/>
          <w:lang w:val="en-GB"/>
        </w:rPr>
        <w:t>Mode of publishing information on the results of the call for proposals</w:t>
      </w:r>
      <w:bookmarkEnd w:id="57"/>
      <w:bookmarkEnd w:id="58"/>
    </w:p>
    <w:p w14:paraId="46A8F74E" w14:textId="77777777" w:rsidR="00C55A7C" w:rsidRPr="00B22098" w:rsidRDefault="00C55A7C" w:rsidP="005B466F">
      <w:pPr>
        <w:spacing w:line="360" w:lineRule="auto"/>
        <w:rPr>
          <w:rFonts w:ascii="Lato Light" w:hAnsi="Lato Light"/>
          <w:sz w:val="22"/>
          <w:szCs w:val="22"/>
          <w:lang w:val="en-GB"/>
        </w:rPr>
      </w:pPr>
    </w:p>
    <w:p w14:paraId="5B243EBB" w14:textId="7AAC9EE6" w:rsidR="00876AA6" w:rsidRPr="00B22098" w:rsidRDefault="00876AA6" w:rsidP="001300D8">
      <w:pPr>
        <w:spacing w:line="360" w:lineRule="auto"/>
        <w:jc w:val="both"/>
        <w:rPr>
          <w:rFonts w:ascii="Lato Light" w:hAnsi="Lato Light"/>
          <w:sz w:val="22"/>
          <w:szCs w:val="22"/>
          <w:lang w:val="en-GB"/>
        </w:rPr>
      </w:pPr>
      <w:r w:rsidRPr="00B22098">
        <w:rPr>
          <w:rFonts w:ascii="Lato Light" w:hAnsi="Lato Light"/>
          <w:sz w:val="22"/>
          <w:szCs w:val="22"/>
          <w:lang w:val="en-GB"/>
        </w:rPr>
        <w:t xml:space="preserve">After the formal evaluation and registration with the </w:t>
      </w:r>
      <w:r w:rsidR="00057A15" w:rsidRPr="00B22098">
        <w:rPr>
          <w:rFonts w:ascii="Lato Light" w:hAnsi="Lato Light"/>
          <w:sz w:val="22"/>
          <w:szCs w:val="22"/>
          <w:lang w:val="en-GB"/>
        </w:rPr>
        <w:t>NAWA system, the Agency proposes</w:t>
      </w:r>
      <w:r w:rsidRPr="00B22098">
        <w:rPr>
          <w:rFonts w:ascii="Lato Light" w:hAnsi="Lato Light"/>
          <w:sz w:val="22"/>
          <w:szCs w:val="22"/>
          <w:lang w:val="en-GB"/>
        </w:rPr>
        <w:t xml:space="preserve"> the Applicant to the </w:t>
      </w:r>
      <w:r w:rsidR="00057A15" w:rsidRPr="00B22098">
        <w:rPr>
          <w:rFonts w:ascii="Lato Light" w:hAnsi="Lato Light"/>
          <w:sz w:val="22"/>
          <w:szCs w:val="22"/>
          <w:lang w:val="en-GB"/>
        </w:rPr>
        <w:t xml:space="preserve">academic </w:t>
      </w:r>
      <w:r w:rsidRPr="00B22098">
        <w:rPr>
          <w:rFonts w:ascii="Lato Light" w:hAnsi="Lato Light"/>
          <w:sz w:val="22"/>
          <w:szCs w:val="22"/>
          <w:lang w:val="en-GB"/>
        </w:rPr>
        <w:t>host centre, which decides on admission of candidates. Once the Polish host centre provides the information a</w:t>
      </w:r>
      <w:r w:rsidR="00057A15" w:rsidRPr="00B22098">
        <w:rPr>
          <w:rFonts w:ascii="Lato Light" w:hAnsi="Lato Light"/>
          <w:sz w:val="22"/>
          <w:szCs w:val="22"/>
          <w:lang w:val="en-GB"/>
        </w:rPr>
        <w:t>bout the acceptance of proposed Applicants, the Director</w:t>
      </w:r>
      <w:r w:rsidRPr="00B22098">
        <w:rPr>
          <w:rFonts w:ascii="Lato Light" w:hAnsi="Lato Light"/>
          <w:sz w:val="22"/>
          <w:szCs w:val="22"/>
          <w:lang w:val="en-GB"/>
        </w:rPr>
        <w:t xml:space="preserve"> of NAWA issues for accepted persons:</w:t>
      </w:r>
    </w:p>
    <w:p w14:paraId="18876C25" w14:textId="77777777" w:rsidR="00876AA6" w:rsidRPr="00B22098" w:rsidRDefault="001300D8" w:rsidP="00DE788E">
      <w:pPr>
        <w:pStyle w:val="Akapitzlist"/>
        <w:numPr>
          <w:ilvl w:val="0"/>
          <w:numId w:val="34"/>
        </w:numPr>
        <w:spacing w:line="360" w:lineRule="auto"/>
        <w:ind w:left="567" w:hanging="567"/>
        <w:jc w:val="both"/>
        <w:rPr>
          <w:rFonts w:ascii="Lato Light" w:hAnsi="Lato Light"/>
          <w:lang w:val="en-GB"/>
        </w:rPr>
      </w:pPr>
      <w:r w:rsidRPr="00B22098">
        <w:rPr>
          <w:rFonts w:ascii="Lato Light" w:hAnsi="Lato Light"/>
          <w:lang w:val="en-GB"/>
        </w:rPr>
        <w:t>decision on granting financing – in the case of scholars of the host party;</w:t>
      </w:r>
    </w:p>
    <w:p w14:paraId="1E4C839C" w14:textId="77777777" w:rsidR="001300D8" w:rsidRPr="00B22098" w:rsidRDefault="008D5CF3" w:rsidP="00DE788E">
      <w:pPr>
        <w:pStyle w:val="Akapitzlist"/>
        <w:numPr>
          <w:ilvl w:val="0"/>
          <w:numId w:val="34"/>
        </w:numPr>
        <w:spacing w:line="360" w:lineRule="auto"/>
        <w:ind w:left="567" w:hanging="567"/>
        <w:jc w:val="both"/>
        <w:rPr>
          <w:rFonts w:ascii="Lato Light" w:hAnsi="Lato Light"/>
          <w:lang w:val="en-GB"/>
        </w:rPr>
      </w:pPr>
      <w:r w:rsidRPr="00B22098">
        <w:rPr>
          <w:rFonts w:ascii="Lato Light" w:hAnsi="Lato Light"/>
          <w:lang w:val="en-GB"/>
        </w:rPr>
        <w:t>information about the completion of the recruitment process – in the case of scholars of the sending party.</w:t>
      </w:r>
    </w:p>
    <w:p w14:paraId="7861CC0A" w14:textId="397AA286" w:rsidR="00141F77" w:rsidRPr="00B22098" w:rsidRDefault="002D6549" w:rsidP="00141F77">
      <w:pPr>
        <w:spacing w:line="360" w:lineRule="auto"/>
        <w:jc w:val="both"/>
        <w:rPr>
          <w:rFonts w:ascii="Lato Light" w:hAnsi="Lato Light"/>
          <w:sz w:val="22"/>
          <w:szCs w:val="22"/>
          <w:lang w:val="en-GB"/>
        </w:rPr>
      </w:pPr>
      <w:r w:rsidRPr="00B22098">
        <w:rPr>
          <w:rFonts w:ascii="Lato Light" w:hAnsi="Lato Light"/>
          <w:sz w:val="22"/>
          <w:szCs w:val="22"/>
          <w:lang w:val="en-GB"/>
        </w:rPr>
        <w:t xml:space="preserve">The above-mentioned decisions shall be provided to Applicants through the Agency’s ICT system. </w:t>
      </w:r>
    </w:p>
    <w:p w14:paraId="5ADD89B3" w14:textId="77777777" w:rsidR="00141F77" w:rsidRPr="00B22098" w:rsidRDefault="00141F77" w:rsidP="00141F77">
      <w:pPr>
        <w:spacing w:line="360" w:lineRule="auto"/>
        <w:jc w:val="both"/>
        <w:rPr>
          <w:rFonts w:ascii="Lato Light" w:hAnsi="Lato Light"/>
          <w:sz w:val="22"/>
          <w:szCs w:val="22"/>
          <w:lang w:val="en-GB"/>
        </w:rPr>
      </w:pPr>
    </w:p>
    <w:p w14:paraId="7FF891C8" w14:textId="76E07940" w:rsidR="00141F77" w:rsidRPr="00B22098" w:rsidRDefault="00141F77" w:rsidP="00141F77">
      <w:pPr>
        <w:spacing w:line="360" w:lineRule="auto"/>
        <w:jc w:val="both"/>
        <w:rPr>
          <w:rFonts w:ascii="Lato Light" w:hAnsi="Lato Light"/>
          <w:sz w:val="22"/>
          <w:szCs w:val="22"/>
          <w:lang w:val="en-GB"/>
        </w:rPr>
      </w:pPr>
      <w:r w:rsidRPr="00B22098">
        <w:rPr>
          <w:rFonts w:ascii="Lato Light" w:hAnsi="Lato Light"/>
          <w:sz w:val="22"/>
          <w:szCs w:val="22"/>
          <w:lang w:val="en-GB"/>
        </w:rPr>
        <w:lastRenderedPageBreak/>
        <w:t>NAWA will provide foreign partner institutions, in writing, with the information about the results of procedure with regard to</w:t>
      </w:r>
      <w:r w:rsidR="00057A15" w:rsidRPr="00B22098">
        <w:rPr>
          <w:rFonts w:ascii="Lato Light" w:hAnsi="Lato Light"/>
          <w:sz w:val="22"/>
          <w:szCs w:val="22"/>
          <w:lang w:val="en-GB"/>
        </w:rPr>
        <w:t xml:space="preserve"> candidates nominated</w:t>
      </w:r>
      <w:r w:rsidRPr="00B22098">
        <w:rPr>
          <w:rFonts w:ascii="Lato Light" w:hAnsi="Lato Light"/>
          <w:sz w:val="22"/>
          <w:szCs w:val="22"/>
          <w:lang w:val="en-GB"/>
        </w:rPr>
        <w:t xml:space="preserve"> by these institutions.</w:t>
      </w:r>
    </w:p>
    <w:p w14:paraId="7DFDAC39" w14:textId="77777777" w:rsidR="00E560D5" w:rsidRPr="00B22098" w:rsidRDefault="00E560D5" w:rsidP="005B466F">
      <w:pPr>
        <w:spacing w:line="360" w:lineRule="auto"/>
        <w:jc w:val="both"/>
        <w:rPr>
          <w:rFonts w:ascii="Lato Light" w:hAnsi="Lato Light"/>
          <w:bCs/>
          <w:sz w:val="22"/>
          <w:szCs w:val="22"/>
          <w:lang w:val="en-GB"/>
        </w:rPr>
      </w:pPr>
    </w:p>
    <w:p w14:paraId="07C50F9B" w14:textId="77777777" w:rsidR="005A51F7" w:rsidRPr="00B22098" w:rsidRDefault="00423B42" w:rsidP="00074C31">
      <w:pPr>
        <w:pStyle w:val="Nagwek2"/>
        <w:numPr>
          <w:ilvl w:val="1"/>
          <w:numId w:val="25"/>
        </w:numPr>
        <w:spacing w:before="0" w:line="360" w:lineRule="auto"/>
        <w:ind w:left="567" w:hanging="567"/>
        <w:rPr>
          <w:rFonts w:ascii="Lato Light" w:hAnsi="Lato Light"/>
          <w:sz w:val="22"/>
          <w:szCs w:val="22"/>
          <w:lang w:val="en-GB"/>
        </w:rPr>
      </w:pPr>
      <w:bookmarkStart w:id="59" w:name="_Toc502698500"/>
      <w:bookmarkStart w:id="60" w:name="_Toc533766139"/>
      <w:r w:rsidRPr="00B22098">
        <w:rPr>
          <w:rFonts w:ascii="Lato Light" w:hAnsi="Lato Light"/>
          <w:sz w:val="22"/>
          <w:szCs w:val="22"/>
          <w:lang w:val="en-GB"/>
        </w:rPr>
        <w:t>Appeal procedur</w:t>
      </w:r>
      <w:bookmarkEnd w:id="59"/>
      <w:r w:rsidRPr="00B22098">
        <w:rPr>
          <w:rFonts w:ascii="Lato Light" w:hAnsi="Lato Light"/>
          <w:sz w:val="22"/>
          <w:szCs w:val="22"/>
          <w:lang w:val="en-GB"/>
        </w:rPr>
        <w:t>e</w:t>
      </w:r>
      <w:bookmarkEnd w:id="60"/>
    </w:p>
    <w:p w14:paraId="2DF45B64" w14:textId="77777777" w:rsidR="00853CB2" w:rsidRPr="00B22098" w:rsidRDefault="00853CB2" w:rsidP="005B466F">
      <w:pPr>
        <w:pStyle w:val="Akapitzlist"/>
        <w:spacing w:after="0" w:line="360" w:lineRule="auto"/>
        <w:ind w:left="0"/>
        <w:jc w:val="both"/>
        <w:rPr>
          <w:rFonts w:ascii="Lato Light" w:hAnsi="Lato Light" w:cs="Calibri"/>
          <w:lang w:val="en-GB"/>
        </w:rPr>
      </w:pPr>
    </w:p>
    <w:p w14:paraId="1262DA02" w14:textId="6E903BC4" w:rsidR="00D82850" w:rsidRPr="00B22098" w:rsidRDefault="008E3C85" w:rsidP="005B466F">
      <w:pPr>
        <w:spacing w:line="360" w:lineRule="auto"/>
        <w:jc w:val="both"/>
        <w:rPr>
          <w:rFonts w:ascii="Lato Light" w:hAnsi="Lato Light" w:cs="Calibri"/>
          <w:sz w:val="22"/>
          <w:szCs w:val="22"/>
          <w:lang w:val="en-GB"/>
        </w:rPr>
      </w:pPr>
      <w:r w:rsidRPr="00B22098">
        <w:rPr>
          <w:rFonts w:ascii="Lato Light" w:hAnsi="Lato Light" w:cs="Calibri"/>
          <w:sz w:val="22"/>
          <w:szCs w:val="22"/>
          <w:lang w:val="en-GB"/>
        </w:rPr>
        <w:t>Pursuant to Article 25(2) of the Act on NAWA, the Applicant, after receiving the information about leaving the application without consid</w:t>
      </w:r>
      <w:r w:rsidR="00057A15" w:rsidRPr="00B22098">
        <w:rPr>
          <w:rFonts w:ascii="Lato Light" w:hAnsi="Lato Light" w:cs="Calibri"/>
          <w:sz w:val="22"/>
          <w:szCs w:val="22"/>
          <w:lang w:val="en-GB"/>
        </w:rPr>
        <w:t>eration, may request the Director</w:t>
      </w:r>
      <w:r w:rsidRPr="00B22098">
        <w:rPr>
          <w:rFonts w:ascii="Lato Light" w:hAnsi="Lato Light" w:cs="Calibri"/>
          <w:sz w:val="22"/>
          <w:szCs w:val="22"/>
          <w:lang w:val="en-GB"/>
        </w:rPr>
        <w:t xml:space="preserve"> to reconsider the case should any formal violations appear in granting financial resources.</w:t>
      </w:r>
    </w:p>
    <w:p w14:paraId="7552278F" w14:textId="568236AE" w:rsidR="00D82850" w:rsidRPr="00B22098" w:rsidRDefault="00423B42" w:rsidP="005B466F">
      <w:pPr>
        <w:spacing w:line="360" w:lineRule="auto"/>
        <w:jc w:val="both"/>
        <w:rPr>
          <w:rFonts w:ascii="Lato Light" w:hAnsi="Lato Light" w:cs="Calibri"/>
          <w:sz w:val="22"/>
          <w:szCs w:val="22"/>
          <w:lang w:val="en-GB"/>
        </w:rPr>
      </w:pPr>
      <w:r w:rsidRPr="00B22098">
        <w:rPr>
          <w:rFonts w:ascii="Lato Light" w:hAnsi="Lato Light" w:cs="Calibri"/>
          <w:sz w:val="22"/>
          <w:szCs w:val="22"/>
          <w:lang w:val="en-GB"/>
        </w:rPr>
        <w:t xml:space="preserve">The request for reconsideration of the case may include reservations </w:t>
      </w:r>
      <w:r w:rsidR="000A3048" w:rsidRPr="00B22098">
        <w:rPr>
          <w:rFonts w:ascii="Lato Light" w:hAnsi="Lato Light" w:cs="Calibri"/>
          <w:sz w:val="22"/>
          <w:szCs w:val="22"/>
          <w:lang w:val="en-GB"/>
        </w:rPr>
        <w:t xml:space="preserve">only </w:t>
      </w:r>
      <w:r w:rsidRPr="00B22098">
        <w:rPr>
          <w:rFonts w:ascii="Lato Light" w:hAnsi="Lato Light" w:cs="Calibri"/>
          <w:sz w:val="22"/>
          <w:szCs w:val="22"/>
          <w:lang w:val="en-GB"/>
        </w:rPr>
        <w:t>as to formal issues in the process of granting financial resources.</w:t>
      </w:r>
    </w:p>
    <w:p w14:paraId="6BC498ED" w14:textId="77777777" w:rsidR="00141F77" w:rsidRPr="00B22098" w:rsidRDefault="00141F77" w:rsidP="005B466F">
      <w:pPr>
        <w:spacing w:line="360" w:lineRule="auto"/>
        <w:jc w:val="both"/>
        <w:rPr>
          <w:rFonts w:ascii="Lato Light" w:hAnsi="Lato Light" w:cs="Calibri"/>
          <w:sz w:val="22"/>
          <w:szCs w:val="22"/>
          <w:lang w:val="en-GB"/>
        </w:rPr>
      </w:pPr>
    </w:p>
    <w:p w14:paraId="702B9F3A" w14:textId="77777777" w:rsidR="00423B42" w:rsidRPr="00B22098" w:rsidRDefault="00423B42" w:rsidP="005B466F">
      <w:pPr>
        <w:spacing w:line="360" w:lineRule="auto"/>
        <w:jc w:val="both"/>
        <w:rPr>
          <w:rFonts w:ascii="Lato Light" w:hAnsi="Lato Light" w:cs="Calibri"/>
          <w:sz w:val="22"/>
          <w:szCs w:val="22"/>
          <w:lang w:val="en-GB"/>
        </w:rPr>
      </w:pPr>
      <w:r w:rsidRPr="00B22098">
        <w:rPr>
          <w:rFonts w:ascii="Lato Light" w:hAnsi="Lato Light" w:cs="Calibri"/>
          <w:sz w:val="22"/>
          <w:szCs w:val="22"/>
          <w:lang w:val="en-GB"/>
        </w:rPr>
        <w:t>Submitting the request for reconsideration of the case for other reasons shall result in issuing of a decision stating inadmissibility of submitting the request for reconsideration of the case.</w:t>
      </w:r>
    </w:p>
    <w:p w14:paraId="548859E6" w14:textId="77777777" w:rsidR="00D82850" w:rsidRPr="00B22098" w:rsidRDefault="00D82850" w:rsidP="005B466F">
      <w:pPr>
        <w:spacing w:line="360" w:lineRule="auto"/>
        <w:jc w:val="both"/>
        <w:rPr>
          <w:rFonts w:ascii="Lato Light" w:hAnsi="Lato Light" w:cs="Calibri"/>
          <w:sz w:val="22"/>
          <w:szCs w:val="22"/>
          <w:lang w:val="en-GB"/>
        </w:rPr>
      </w:pPr>
    </w:p>
    <w:p w14:paraId="0DEDA0B4" w14:textId="28C03E77" w:rsidR="00D82850" w:rsidRPr="00B22098" w:rsidRDefault="00423B42" w:rsidP="005B466F">
      <w:pPr>
        <w:spacing w:line="360" w:lineRule="auto"/>
        <w:jc w:val="both"/>
        <w:rPr>
          <w:rFonts w:ascii="Lato Light" w:hAnsi="Lato Light" w:cs="Calibri"/>
          <w:sz w:val="22"/>
          <w:szCs w:val="22"/>
          <w:lang w:val="en-GB"/>
        </w:rPr>
      </w:pPr>
      <w:r w:rsidRPr="00B22098">
        <w:rPr>
          <w:rFonts w:ascii="Lato Light" w:hAnsi="Lato Light" w:cs="Calibri"/>
          <w:sz w:val="22"/>
          <w:szCs w:val="22"/>
          <w:lang w:val="en-GB"/>
        </w:rPr>
        <w:t>The request for reconsideration of the case sho</w:t>
      </w:r>
      <w:r w:rsidR="00057A15" w:rsidRPr="00B22098">
        <w:rPr>
          <w:rFonts w:ascii="Lato Light" w:hAnsi="Lato Light" w:cs="Calibri"/>
          <w:sz w:val="22"/>
          <w:szCs w:val="22"/>
          <w:lang w:val="en-GB"/>
        </w:rPr>
        <w:t xml:space="preserve">uld be submitted to the Director </w:t>
      </w:r>
      <w:r w:rsidRPr="00B22098">
        <w:rPr>
          <w:rFonts w:ascii="Lato Light" w:hAnsi="Lato Light" w:cs="Calibri"/>
          <w:sz w:val="22"/>
          <w:szCs w:val="22"/>
          <w:lang w:val="en-GB"/>
        </w:rPr>
        <w:t>within 14 days from the date of receiving the decision, to the following address:</w:t>
      </w:r>
    </w:p>
    <w:p w14:paraId="703ACC30" w14:textId="77777777" w:rsidR="00423B42" w:rsidRPr="00B22098" w:rsidRDefault="00423B42" w:rsidP="005B466F">
      <w:pPr>
        <w:spacing w:line="360" w:lineRule="auto"/>
        <w:jc w:val="both"/>
        <w:rPr>
          <w:rFonts w:ascii="Lato Light" w:hAnsi="Lato Light" w:cs="Calibri"/>
          <w:sz w:val="22"/>
          <w:szCs w:val="22"/>
          <w:lang w:val="en-GB"/>
        </w:rPr>
      </w:pPr>
    </w:p>
    <w:p w14:paraId="1AB8537D" w14:textId="77777777" w:rsidR="00423B42" w:rsidRPr="00B22098" w:rsidRDefault="00423B42" w:rsidP="00DE788E">
      <w:pPr>
        <w:spacing w:line="360" w:lineRule="auto"/>
        <w:jc w:val="both"/>
        <w:rPr>
          <w:rFonts w:ascii="Lato Light" w:hAnsi="Lato Light" w:cs="Calibri"/>
          <w:sz w:val="22"/>
          <w:szCs w:val="22"/>
          <w:lang w:val="en-GB"/>
        </w:rPr>
      </w:pPr>
      <w:r w:rsidRPr="00B22098">
        <w:rPr>
          <w:rFonts w:ascii="Lato Light" w:hAnsi="Lato Light" w:cs="Calibri"/>
          <w:sz w:val="22"/>
          <w:szCs w:val="22"/>
          <w:lang w:val="en-GB"/>
        </w:rPr>
        <w:t>Polish National Agency for Academic Exchange</w:t>
      </w:r>
    </w:p>
    <w:p w14:paraId="2C67943D" w14:textId="77777777" w:rsidR="00423B42" w:rsidRPr="00B22098" w:rsidRDefault="00423B42" w:rsidP="00DE788E">
      <w:pPr>
        <w:spacing w:line="360" w:lineRule="auto"/>
        <w:jc w:val="both"/>
        <w:rPr>
          <w:rFonts w:ascii="Lato Light" w:hAnsi="Lato Light" w:cs="Calibri"/>
          <w:sz w:val="22"/>
          <w:szCs w:val="22"/>
          <w:lang w:val="en-GB"/>
        </w:rPr>
      </w:pPr>
      <w:r w:rsidRPr="00B22098">
        <w:rPr>
          <w:rFonts w:ascii="Lato Light" w:hAnsi="Lato Light" w:cs="Calibri"/>
          <w:sz w:val="22"/>
          <w:szCs w:val="22"/>
          <w:lang w:val="en-GB"/>
        </w:rPr>
        <w:t>ul. Polna 40</w:t>
      </w:r>
    </w:p>
    <w:p w14:paraId="1CAEB9FC" w14:textId="77777777" w:rsidR="00423B42" w:rsidRPr="00B22098" w:rsidRDefault="00423B42" w:rsidP="00DE788E">
      <w:pPr>
        <w:spacing w:line="360" w:lineRule="auto"/>
        <w:jc w:val="both"/>
        <w:rPr>
          <w:rFonts w:ascii="Lato Light" w:hAnsi="Lato Light" w:cs="Calibri"/>
          <w:sz w:val="22"/>
          <w:szCs w:val="22"/>
          <w:lang w:val="en-GB"/>
        </w:rPr>
      </w:pPr>
      <w:r w:rsidRPr="00B22098">
        <w:rPr>
          <w:rFonts w:ascii="Lato Light" w:hAnsi="Lato Light" w:cs="Calibri"/>
          <w:sz w:val="22"/>
          <w:szCs w:val="22"/>
          <w:lang w:val="en-GB"/>
        </w:rPr>
        <w:t>00-635 Warsaw</w:t>
      </w:r>
    </w:p>
    <w:p w14:paraId="7621B982" w14:textId="77777777" w:rsidR="008E3C85" w:rsidRPr="00B22098" w:rsidRDefault="008E3C85" w:rsidP="008E3C85">
      <w:pPr>
        <w:spacing w:line="360" w:lineRule="auto"/>
        <w:jc w:val="both"/>
        <w:rPr>
          <w:rFonts w:ascii="Lato Light" w:hAnsi="Lato Light" w:cs="Calibri"/>
          <w:lang w:val="en-GB"/>
        </w:rPr>
      </w:pPr>
    </w:p>
    <w:p w14:paraId="06D69C94" w14:textId="0526111A" w:rsidR="006C6E83" w:rsidRPr="00B22098" w:rsidRDefault="00F81ACB" w:rsidP="005B466F">
      <w:pPr>
        <w:spacing w:line="360" w:lineRule="auto"/>
        <w:jc w:val="both"/>
        <w:rPr>
          <w:rFonts w:ascii="Lato Light" w:hAnsi="Lato Light" w:cs="Calibri"/>
          <w:sz w:val="22"/>
          <w:szCs w:val="22"/>
          <w:lang w:val="en-GB"/>
        </w:rPr>
      </w:pPr>
      <w:r w:rsidRPr="00B22098">
        <w:rPr>
          <w:rFonts w:ascii="Lato Light" w:hAnsi="Lato Light" w:cs="Calibri"/>
          <w:sz w:val="22"/>
          <w:szCs w:val="22"/>
          <w:lang w:val="en-GB"/>
        </w:rPr>
        <w:t xml:space="preserve">The request for reconsideration cannot be submitted </w:t>
      </w:r>
      <w:r w:rsidR="000A3048" w:rsidRPr="00B22098">
        <w:rPr>
          <w:rFonts w:ascii="Lato Light" w:hAnsi="Lato Light" w:cs="Calibri"/>
          <w:sz w:val="22"/>
          <w:szCs w:val="22"/>
          <w:lang w:val="en-GB"/>
        </w:rPr>
        <w:t>in relation to the</w:t>
      </w:r>
      <w:r w:rsidRPr="00B22098">
        <w:rPr>
          <w:rFonts w:ascii="Lato Light" w:hAnsi="Lato Light" w:cs="Calibri"/>
          <w:sz w:val="22"/>
          <w:szCs w:val="22"/>
          <w:lang w:val="en-GB"/>
        </w:rPr>
        <w:t xml:space="preserve"> decision of the </w:t>
      </w:r>
      <w:r w:rsidR="000A3048" w:rsidRPr="00B22098">
        <w:rPr>
          <w:rFonts w:ascii="Lato Light" w:hAnsi="Lato Light" w:cs="Calibri"/>
          <w:sz w:val="22"/>
          <w:szCs w:val="22"/>
          <w:lang w:val="en-GB"/>
        </w:rPr>
        <w:t xml:space="preserve">academic </w:t>
      </w:r>
      <w:r w:rsidRPr="00B22098">
        <w:rPr>
          <w:rFonts w:ascii="Lato Light" w:hAnsi="Lato Light" w:cs="Calibri"/>
          <w:sz w:val="22"/>
          <w:szCs w:val="22"/>
          <w:lang w:val="en-GB"/>
        </w:rPr>
        <w:t>host centre.</w:t>
      </w:r>
    </w:p>
    <w:p w14:paraId="2910C670" w14:textId="77777777" w:rsidR="00506CE5" w:rsidRPr="00B22098" w:rsidRDefault="00506CE5" w:rsidP="005B466F">
      <w:pPr>
        <w:spacing w:line="360" w:lineRule="auto"/>
        <w:jc w:val="both"/>
        <w:rPr>
          <w:rFonts w:ascii="Lato Light" w:hAnsi="Lato Light" w:cs="Calibri"/>
          <w:sz w:val="22"/>
          <w:szCs w:val="22"/>
          <w:lang w:val="en-GB"/>
        </w:rPr>
      </w:pPr>
    </w:p>
    <w:p w14:paraId="55DA6BF5" w14:textId="77777777" w:rsidR="00B17B3A" w:rsidRPr="00B22098" w:rsidRDefault="00B17B3A" w:rsidP="00074C31">
      <w:pPr>
        <w:pStyle w:val="Nagwek1"/>
        <w:numPr>
          <w:ilvl w:val="0"/>
          <w:numId w:val="25"/>
        </w:numPr>
        <w:spacing w:before="0" w:after="0" w:line="360" w:lineRule="auto"/>
        <w:ind w:left="567" w:hanging="567"/>
        <w:rPr>
          <w:rFonts w:ascii="Lato Light" w:hAnsi="Lato Light"/>
          <w:sz w:val="22"/>
          <w:szCs w:val="22"/>
          <w:lang w:val="en-GB"/>
        </w:rPr>
      </w:pPr>
      <w:bookmarkStart w:id="61" w:name="_Toc533766140"/>
      <w:r w:rsidRPr="00B22098">
        <w:rPr>
          <w:rFonts w:ascii="Lato Light" w:hAnsi="Lato Light"/>
          <w:sz w:val="22"/>
          <w:szCs w:val="22"/>
          <w:lang w:val="en-GB"/>
        </w:rPr>
        <w:t>SCHOLARSHIP AGREEMENT</w:t>
      </w:r>
      <w:bookmarkEnd w:id="61"/>
    </w:p>
    <w:p w14:paraId="376C6BF3" w14:textId="77777777" w:rsidR="000E4C10" w:rsidRPr="00B22098" w:rsidRDefault="000E4C10" w:rsidP="005B466F">
      <w:pPr>
        <w:pStyle w:val="Akapitzlist"/>
        <w:spacing w:after="0" w:line="360" w:lineRule="auto"/>
        <w:ind w:left="0"/>
        <w:jc w:val="both"/>
        <w:rPr>
          <w:rFonts w:ascii="Lato Light" w:hAnsi="Lato Light" w:cs="Calibri"/>
          <w:lang w:val="en-GB"/>
        </w:rPr>
      </w:pPr>
    </w:p>
    <w:p w14:paraId="557609DD" w14:textId="4F7F25E9" w:rsidR="001928E2" w:rsidRPr="00B22098" w:rsidRDefault="001928E2" w:rsidP="005B466F">
      <w:pPr>
        <w:spacing w:line="360" w:lineRule="auto"/>
        <w:jc w:val="both"/>
        <w:rPr>
          <w:rFonts w:ascii="Lato Light" w:hAnsi="Lato Light"/>
          <w:sz w:val="22"/>
          <w:szCs w:val="22"/>
          <w:lang w:val="en-GB"/>
        </w:rPr>
      </w:pPr>
      <w:r w:rsidRPr="00B22098">
        <w:rPr>
          <w:rFonts w:ascii="Lato Light" w:hAnsi="Lato Light"/>
          <w:sz w:val="22"/>
          <w:szCs w:val="22"/>
          <w:lang w:val="en-GB"/>
        </w:rPr>
        <w:t>The signing of the scholarship agreement with the Ben</w:t>
      </w:r>
      <w:r w:rsidR="000A3048" w:rsidRPr="00B22098">
        <w:rPr>
          <w:rFonts w:ascii="Lato Light" w:hAnsi="Lato Light"/>
          <w:sz w:val="22"/>
          <w:szCs w:val="22"/>
          <w:lang w:val="en-GB"/>
        </w:rPr>
        <w:t>eficiary qualified for the stay</w:t>
      </w:r>
      <w:r w:rsidRPr="00B22098">
        <w:rPr>
          <w:rFonts w:ascii="Lato Light" w:hAnsi="Lato Light"/>
          <w:sz w:val="22"/>
          <w:szCs w:val="22"/>
          <w:lang w:val="en-GB"/>
        </w:rPr>
        <w:t xml:space="preserve"> to Poland from the country with which Poland has an agreement providing for payment of a scholarship by the host party takes place based on </w:t>
      </w:r>
      <w:r w:rsidR="00057A15" w:rsidRPr="00B22098">
        <w:rPr>
          <w:rFonts w:ascii="Lato Light" w:hAnsi="Lato Light"/>
          <w:sz w:val="22"/>
          <w:szCs w:val="22"/>
          <w:lang w:val="en-GB"/>
        </w:rPr>
        <w:t>the final decision of the Director</w:t>
      </w:r>
      <w:r w:rsidRPr="00B22098">
        <w:rPr>
          <w:rFonts w:ascii="Lato Light" w:hAnsi="Lato Light"/>
          <w:sz w:val="22"/>
          <w:szCs w:val="22"/>
          <w:lang w:val="en-GB"/>
        </w:rPr>
        <w:t xml:space="preserve"> on granting financial resources under the Programme, after the positive completion of the formal evaluation of the application and after </w:t>
      </w:r>
      <w:r w:rsidRPr="00B22098">
        <w:rPr>
          <w:rFonts w:ascii="Lato Light" w:hAnsi="Lato Light"/>
          <w:sz w:val="22"/>
          <w:szCs w:val="22"/>
          <w:lang w:val="en-GB"/>
        </w:rPr>
        <w:lastRenderedPageBreak/>
        <w:t xml:space="preserve">the acceptance of the candidate by the Polish host centre, not later than 30 days after the receipt of the decision. </w:t>
      </w:r>
    </w:p>
    <w:p w14:paraId="2C655328" w14:textId="77777777" w:rsidR="001928E2" w:rsidRPr="00B22098" w:rsidRDefault="001928E2" w:rsidP="005B466F">
      <w:pPr>
        <w:spacing w:line="360" w:lineRule="auto"/>
        <w:jc w:val="both"/>
        <w:rPr>
          <w:rFonts w:ascii="Lato Light" w:hAnsi="Lato Light"/>
          <w:sz w:val="22"/>
          <w:szCs w:val="22"/>
          <w:highlight w:val="yellow"/>
          <w:lang w:val="en-GB"/>
        </w:rPr>
      </w:pPr>
    </w:p>
    <w:p w14:paraId="4633E046" w14:textId="77777777" w:rsidR="002E6C99" w:rsidRPr="00B22098" w:rsidRDefault="002E6C99" w:rsidP="005B466F">
      <w:pPr>
        <w:spacing w:line="360" w:lineRule="auto"/>
        <w:jc w:val="both"/>
        <w:rPr>
          <w:rFonts w:ascii="Lato Light" w:hAnsi="Lato Light"/>
          <w:sz w:val="22"/>
          <w:szCs w:val="22"/>
          <w:lang w:val="en-GB"/>
        </w:rPr>
      </w:pPr>
      <w:r w:rsidRPr="00B22098">
        <w:rPr>
          <w:rFonts w:ascii="Lato Light" w:hAnsi="Lato Light"/>
          <w:sz w:val="22"/>
          <w:szCs w:val="22"/>
          <w:lang w:val="en-GB"/>
        </w:rPr>
        <w:t xml:space="preserve">If the Beneficiary is qualified to visit Poland from the country with which Poland has an agreement providing for payment of a scholarship by the sending party, the Beneficiary may be obliged by the foreign partner to sign the scholarship agreement, whose content is determined by the legislation of the sending country. </w:t>
      </w:r>
    </w:p>
    <w:p w14:paraId="4F2FC6DA" w14:textId="77777777" w:rsidR="00D82850" w:rsidRPr="00B22098" w:rsidRDefault="00D82850" w:rsidP="005B466F">
      <w:pPr>
        <w:spacing w:line="360" w:lineRule="auto"/>
        <w:jc w:val="both"/>
        <w:rPr>
          <w:rFonts w:ascii="Lato Light" w:hAnsi="Lato Light"/>
          <w:sz w:val="22"/>
          <w:szCs w:val="22"/>
          <w:lang w:val="en-GB"/>
        </w:rPr>
      </w:pPr>
    </w:p>
    <w:p w14:paraId="76EC88D6" w14:textId="77777777" w:rsidR="00B17B3A" w:rsidRPr="00B22098" w:rsidRDefault="00F43A8A" w:rsidP="00074C31">
      <w:pPr>
        <w:pStyle w:val="Nagwek1"/>
        <w:numPr>
          <w:ilvl w:val="0"/>
          <w:numId w:val="25"/>
        </w:numPr>
        <w:spacing w:before="0" w:after="0" w:line="360" w:lineRule="auto"/>
        <w:ind w:left="567" w:hanging="567"/>
        <w:rPr>
          <w:rFonts w:ascii="Lato Light" w:hAnsi="Lato Light"/>
          <w:sz w:val="22"/>
          <w:szCs w:val="22"/>
          <w:lang w:val="en-GB"/>
        </w:rPr>
      </w:pPr>
      <w:bookmarkStart w:id="62" w:name="_Toc533766141"/>
      <w:r w:rsidRPr="00B22098">
        <w:rPr>
          <w:rFonts w:ascii="Lato Light" w:hAnsi="Lato Light"/>
          <w:sz w:val="22"/>
          <w:szCs w:val="22"/>
          <w:lang w:val="en-GB"/>
        </w:rPr>
        <w:t>BENEFICIARY’S OBLIGATIONS</w:t>
      </w:r>
      <w:bookmarkEnd w:id="62"/>
    </w:p>
    <w:p w14:paraId="6B4A6C4E" w14:textId="77777777" w:rsidR="00C55A7C" w:rsidRPr="00B22098" w:rsidRDefault="00C55A7C" w:rsidP="005B466F">
      <w:pPr>
        <w:spacing w:line="360" w:lineRule="auto"/>
        <w:rPr>
          <w:rFonts w:ascii="Lato Light" w:hAnsi="Lato Light"/>
          <w:sz w:val="22"/>
          <w:szCs w:val="22"/>
          <w:lang w:val="en-GB"/>
        </w:rPr>
      </w:pPr>
    </w:p>
    <w:p w14:paraId="2129E233" w14:textId="77777777" w:rsidR="00646643" w:rsidRPr="00B22098" w:rsidRDefault="00F37FCD" w:rsidP="005B466F">
      <w:pPr>
        <w:spacing w:line="360" w:lineRule="auto"/>
        <w:jc w:val="both"/>
        <w:rPr>
          <w:rFonts w:ascii="Lato Light" w:hAnsi="Lato Light" w:cs="Calibri"/>
          <w:sz w:val="22"/>
          <w:szCs w:val="22"/>
          <w:lang w:val="en-GB"/>
        </w:rPr>
      </w:pPr>
      <w:r w:rsidRPr="00B22098">
        <w:rPr>
          <w:rFonts w:ascii="Lato Light" w:hAnsi="Lato Light" w:cs="Calibri"/>
          <w:sz w:val="22"/>
          <w:szCs w:val="22"/>
          <w:lang w:val="en-GB"/>
        </w:rPr>
        <w:t>The obligations of the Beneficiary shall be:</w:t>
      </w:r>
    </w:p>
    <w:p w14:paraId="5ED78DBA" w14:textId="77777777" w:rsidR="004E06E3" w:rsidRPr="00B22098" w:rsidRDefault="00717048" w:rsidP="00DE788E">
      <w:pPr>
        <w:pStyle w:val="Akapitzlist"/>
        <w:numPr>
          <w:ilvl w:val="0"/>
          <w:numId w:val="12"/>
        </w:numPr>
        <w:spacing w:after="0" w:line="360" w:lineRule="auto"/>
        <w:ind w:left="567" w:hanging="567"/>
        <w:jc w:val="both"/>
        <w:rPr>
          <w:rFonts w:ascii="Lato Light" w:hAnsi="Lato Light" w:cs="Calibri"/>
          <w:lang w:val="en-GB"/>
        </w:rPr>
      </w:pPr>
      <w:r w:rsidRPr="00B22098">
        <w:rPr>
          <w:rFonts w:ascii="Lato Light" w:hAnsi="Lato Light" w:cs="Calibri"/>
          <w:lang w:val="en-GB"/>
        </w:rPr>
        <w:t>implement, according to the application, the programme of study, scientific, teaching or another activity indicated in the application, on a continuous basis during the project implementation, whereby the period of staying outside the host centre cannot exceed ¼ of the overall period of stay (including conferences, leaves, special trips, other absences);</w:t>
      </w:r>
    </w:p>
    <w:p w14:paraId="0E64F230" w14:textId="34F2AAAB" w:rsidR="00B463A9" w:rsidRPr="00B22098" w:rsidRDefault="00B463A9" w:rsidP="00DE788E">
      <w:pPr>
        <w:pStyle w:val="Akapitzlist"/>
        <w:numPr>
          <w:ilvl w:val="0"/>
          <w:numId w:val="12"/>
        </w:numPr>
        <w:spacing w:after="0" w:line="360" w:lineRule="auto"/>
        <w:ind w:left="567" w:hanging="567"/>
        <w:jc w:val="both"/>
        <w:rPr>
          <w:rFonts w:ascii="Lato Light" w:hAnsi="Lato Light" w:cs="Calibri"/>
          <w:lang w:val="en-GB"/>
        </w:rPr>
      </w:pPr>
      <w:r w:rsidRPr="00B22098">
        <w:rPr>
          <w:rFonts w:ascii="Lato Light" w:hAnsi="Lato Light"/>
          <w:lang w:val="en-GB"/>
        </w:rPr>
        <w:t>have at least basic health insurance, including, in particular, insurance of the costs of treatment and transport to a hospital, covering the</w:t>
      </w:r>
      <w:r w:rsidR="00682716" w:rsidRPr="00B22098">
        <w:rPr>
          <w:rFonts w:ascii="Lato Light" w:hAnsi="Lato Light"/>
          <w:lang w:val="en-GB"/>
        </w:rPr>
        <w:t xml:space="preserve"> period of </w:t>
      </w:r>
      <w:r w:rsidRPr="00B22098">
        <w:rPr>
          <w:rFonts w:ascii="Lato Light" w:hAnsi="Lato Light"/>
          <w:lang w:val="en-GB"/>
        </w:rPr>
        <w:t>stay at the host centre; the Beneficiary being a national of one of the European Union Member States, provided he/she is insured there, is obliged to have at least the European Health Insurance Card;</w:t>
      </w:r>
    </w:p>
    <w:p w14:paraId="51ABD834" w14:textId="70D4360E" w:rsidR="00160107" w:rsidRPr="00B22098" w:rsidRDefault="00185414" w:rsidP="00DE788E">
      <w:pPr>
        <w:pStyle w:val="Akapitzlist"/>
        <w:numPr>
          <w:ilvl w:val="0"/>
          <w:numId w:val="12"/>
        </w:numPr>
        <w:spacing w:after="200" w:line="360" w:lineRule="auto"/>
        <w:ind w:left="567" w:hanging="567"/>
        <w:jc w:val="both"/>
        <w:rPr>
          <w:rFonts w:ascii="Lato Light" w:hAnsi="Lato Light"/>
          <w:lang w:val="en-GB"/>
        </w:rPr>
      </w:pPr>
      <w:r w:rsidRPr="00B22098">
        <w:rPr>
          <w:rFonts w:ascii="Lato Light" w:hAnsi="Lato Light"/>
          <w:lang w:val="en-GB"/>
        </w:rPr>
        <w:t>submit, in a timely manner, an interim report (if required) and a final report, along with a certificate from the host university that the stay has been implemented;</w:t>
      </w:r>
    </w:p>
    <w:p w14:paraId="489228A5" w14:textId="77777777" w:rsidR="00185414" w:rsidRPr="00B22098" w:rsidRDefault="00185414" w:rsidP="00DE788E">
      <w:pPr>
        <w:pStyle w:val="Akapitzlist"/>
        <w:numPr>
          <w:ilvl w:val="0"/>
          <w:numId w:val="12"/>
        </w:numPr>
        <w:spacing w:after="0" w:line="360" w:lineRule="auto"/>
        <w:ind w:left="567" w:hanging="567"/>
        <w:jc w:val="both"/>
        <w:rPr>
          <w:rFonts w:ascii="Lato Light" w:hAnsi="Lato Light" w:cs="Calibri"/>
          <w:lang w:val="en-GB"/>
        </w:rPr>
      </w:pPr>
      <w:r w:rsidRPr="00B22098">
        <w:rPr>
          <w:rFonts w:ascii="Lato Light" w:hAnsi="Lato Light" w:cs="Calibri"/>
          <w:lang w:val="en-GB"/>
        </w:rPr>
        <w:t>inform NAWA about any changes in the project implementation;</w:t>
      </w:r>
    </w:p>
    <w:p w14:paraId="2A2E0F0B" w14:textId="77777777" w:rsidR="002A0248" w:rsidRPr="00B22098" w:rsidRDefault="002A0248" w:rsidP="00DE788E">
      <w:pPr>
        <w:pStyle w:val="Akapitzlist"/>
        <w:numPr>
          <w:ilvl w:val="0"/>
          <w:numId w:val="12"/>
        </w:numPr>
        <w:spacing w:line="360" w:lineRule="auto"/>
        <w:ind w:left="567" w:hanging="567"/>
        <w:jc w:val="both"/>
        <w:rPr>
          <w:rFonts w:ascii="Lato Light" w:hAnsi="Lato Light"/>
          <w:lang w:val="en-GB"/>
        </w:rPr>
      </w:pPr>
      <w:r w:rsidRPr="00B22098">
        <w:rPr>
          <w:rFonts w:ascii="Lato Light" w:hAnsi="Lato Light"/>
          <w:lang w:val="en-GB"/>
        </w:rPr>
        <w:t>inform NAWA about his/her scientific or didactic successes – both during the project implementation and at the stage of reporting and evaluation – including publications developed during or as an effect of the stay/grant applications/implementation projects, etc.</w:t>
      </w:r>
    </w:p>
    <w:p w14:paraId="4403EF50" w14:textId="77777777" w:rsidR="002A0248" w:rsidRPr="00B22098" w:rsidRDefault="002A0248" w:rsidP="00DE788E">
      <w:pPr>
        <w:pStyle w:val="Akapitzlist"/>
        <w:numPr>
          <w:ilvl w:val="0"/>
          <w:numId w:val="12"/>
        </w:numPr>
        <w:spacing w:line="360" w:lineRule="auto"/>
        <w:ind w:left="567" w:hanging="567"/>
        <w:jc w:val="both"/>
        <w:rPr>
          <w:rFonts w:ascii="Lato Light" w:hAnsi="Lato Light"/>
          <w:lang w:val="en-GB"/>
        </w:rPr>
      </w:pPr>
      <w:r w:rsidRPr="00B22098">
        <w:rPr>
          <w:rFonts w:ascii="Lato Light" w:hAnsi="Lato Light"/>
          <w:lang w:val="en-GB"/>
        </w:rPr>
        <w:t>place on all publications being an effect of the stay the full name of the Polish National Agency for Academic Exchange, in Polish or English.</w:t>
      </w:r>
    </w:p>
    <w:p w14:paraId="6600B37E" w14:textId="77777777" w:rsidR="002A0248" w:rsidRPr="00B22098" w:rsidRDefault="002A0248" w:rsidP="00DE788E">
      <w:pPr>
        <w:pStyle w:val="Akapitzlist"/>
        <w:numPr>
          <w:ilvl w:val="0"/>
          <w:numId w:val="12"/>
        </w:numPr>
        <w:spacing w:line="360" w:lineRule="auto"/>
        <w:ind w:left="567" w:hanging="567"/>
        <w:jc w:val="both"/>
        <w:rPr>
          <w:rFonts w:ascii="Lato Light" w:hAnsi="Lato Light" w:cs="Calibri"/>
          <w:lang w:val="en-GB"/>
        </w:rPr>
      </w:pPr>
      <w:r w:rsidRPr="00B22098">
        <w:rPr>
          <w:rFonts w:ascii="Lato Light" w:hAnsi="Lato Light"/>
          <w:lang w:val="en-GB"/>
        </w:rPr>
        <w:t xml:space="preserve">execute the scholarship agreement properly. </w:t>
      </w:r>
    </w:p>
    <w:p w14:paraId="43F2C409" w14:textId="77777777" w:rsidR="00B441B8" w:rsidRPr="00B22098" w:rsidRDefault="00B441B8" w:rsidP="00A074B0">
      <w:pPr>
        <w:pStyle w:val="Akapitzlist"/>
        <w:spacing w:after="0" w:line="360" w:lineRule="auto"/>
        <w:ind w:left="0"/>
        <w:jc w:val="both"/>
        <w:rPr>
          <w:rFonts w:ascii="Lato Light" w:hAnsi="Lato Light" w:cs="Calibri"/>
          <w:lang w:val="en-GB"/>
        </w:rPr>
      </w:pPr>
    </w:p>
    <w:p w14:paraId="53577040" w14:textId="1CE2D268" w:rsidR="00C55A7C" w:rsidRPr="00B22098" w:rsidRDefault="00646643" w:rsidP="00074C31">
      <w:pPr>
        <w:pStyle w:val="Nagwek1"/>
        <w:numPr>
          <w:ilvl w:val="0"/>
          <w:numId w:val="25"/>
        </w:numPr>
        <w:spacing w:before="0" w:after="0" w:line="360" w:lineRule="auto"/>
        <w:ind w:left="567" w:hanging="567"/>
        <w:rPr>
          <w:rFonts w:ascii="Lato Light" w:hAnsi="Lato Light"/>
          <w:sz w:val="22"/>
          <w:szCs w:val="22"/>
          <w:lang w:val="en-GB"/>
        </w:rPr>
      </w:pPr>
      <w:bookmarkStart w:id="63" w:name="_Toc502698502"/>
      <w:bookmarkStart w:id="64" w:name="_Toc533766142"/>
      <w:r w:rsidRPr="00B22098">
        <w:rPr>
          <w:rFonts w:ascii="Lato Light" w:hAnsi="Lato Light"/>
          <w:sz w:val="22"/>
          <w:szCs w:val="22"/>
          <w:lang w:val="en-GB"/>
        </w:rPr>
        <w:lastRenderedPageBreak/>
        <w:t>RULES</w:t>
      </w:r>
      <w:bookmarkEnd w:id="63"/>
      <w:bookmarkEnd w:id="64"/>
      <w:r w:rsidR="00682716" w:rsidRPr="00B22098">
        <w:rPr>
          <w:rFonts w:ascii="Lato Light" w:hAnsi="Lato Light"/>
          <w:sz w:val="22"/>
          <w:szCs w:val="22"/>
          <w:lang w:val="en-GB"/>
        </w:rPr>
        <w:t xml:space="preserve"> OF FINANCING</w:t>
      </w:r>
    </w:p>
    <w:p w14:paraId="5C7A1F11" w14:textId="77777777" w:rsidR="00D60A79" w:rsidRPr="00B22098" w:rsidRDefault="00D60A79" w:rsidP="00D60A79">
      <w:pPr>
        <w:rPr>
          <w:lang w:val="en-GB"/>
        </w:rPr>
      </w:pPr>
    </w:p>
    <w:p w14:paraId="5406A485" w14:textId="77777777" w:rsidR="00E611C7" w:rsidRPr="00B22098" w:rsidRDefault="00D51DC1" w:rsidP="0010221C">
      <w:pPr>
        <w:pStyle w:val="Nagwek2"/>
        <w:numPr>
          <w:ilvl w:val="1"/>
          <w:numId w:val="26"/>
        </w:numPr>
        <w:spacing w:before="0" w:line="360" w:lineRule="auto"/>
        <w:ind w:left="567" w:hanging="567"/>
        <w:rPr>
          <w:rFonts w:ascii="Lato Light" w:hAnsi="Lato Light"/>
          <w:sz w:val="22"/>
          <w:szCs w:val="22"/>
          <w:lang w:val="en-GB"/>
        </w:rPr>
      </w:pPr>
      <w:bookmarkStart w:id="65" w:name="_Toc533766143"/>
      <w:r w:rsidRPr="00B22098">
        <w:rPr>
          <w:rFonts w:ascii="Lato Light" w:hAnsi="Lato Light"/>
          <w:sz w:val="22"/>
          <w:szCs w:val="22"/>
          <w:lang w:val="en-GB"/>
        </w:rPr>
        <w:t>Project implementation period</w:t>
      </w:r>
      <w:bookmarkEnd w:id="65"/>
    </w:p>
    <w:p w14:paraId="1DE257E3" w14:textId="77777777" w:rsidR="00A704E9" w:rsidRPr="00B22098" w:rsidRDefault="00A704E9" w:rsidP="005B466F">
      <w:pPr>
        <w:spacing w:line="360" w:lineRule="auto"/>
        <w:rPr>
          <w:rFonts w:ascii="Lato Light" w:hAnsi="Lato Light"/>
          <w:sz w:val="22"/>
          <w:szCs w:val="22"/>
          <w:lang w:val="en-GB"/>
        </w:rPr>
      </w:pPr>
    </w:p>
    <w:p w14:paraId="0F526394" w14:textId="6C4FE86A" w:rsidR="0089394D" w:rsidRPr="00B22098" w:rsidRDefault="0089394D" w:rsidP="0089394D">
      <w:pPr>
        <w:spacing w:line="360" w:lineRule="auto"/>
        <w:jc w:val="both"/>
        <w:rPr>
          <w:rFonts w:ascii="Lato Light" w:hAnsi="Lato Light"/>
          <w:sz w:val="22"/>
          <w:szCs w:val="22"/>
          <w:lang w:val="en-GB"/>
        </w:rPr>
      </w:pPr>
      <w:r w:rsidRPr="00B22098">
        <w:rPr>
          <w:rFonts w:ascii="Lato Light" w:hAnsi="Lato Light"/>
          <w:sz w:val="22"/>
          <w:szCs w:val="22"/>
          <w:lang w:val="en-GB"/>
        </w:rPr>
        <w:t>The stay may be implemented from 3 days to 12 months in a given academic year. The offer refers to stays which will take place in the academic year</w:t>
      </w:r>
      <w:r w:rsidR="00682716" w:rsidRPr="00B22098">
        <w:rPr>
          <w:rFonts w:ascii="Lato Light" w:hAnsi="Lato Light"/>
          <w:sz w:val="22"/>
          <w:szCs w:val="22"/>
          <w:lang w:val="en-GB"/>
        </w:rPr>
        <w:t xml:space="preserve"> 2019/2020 </w:t>
      </w:r>
      <w:r w:rsidRPr="00B22098">
        <w:rPr>
          <w:rStyle w:val="Odwoanieprzypisudolnego"/>
          <w:rFonts w:ascii="Lato Light" w:hAnsi="Lato Light"/>
          <w:sz w:val="22"/>
          <w:szCs w:val="22"/>
          <w:lang w:val="en-GB"/>
        </w:rPr>
        <w:footnoteReference w:id="2"/>
      </w:r>
      <w:r w:rsidRPr="00B22098">
        <w:rPr>
          <w:rFonts w:ascii="Lato Light" w:hAnsi="Lato Light"/>
          <w:sz w:val="22"/>
          <w:szCs w:val="22"/>
          <w:lang w:val="en-GB"/>
        </w:rPr>
        <w:t>.</w:t>
      </w:r>
    </w:p>
    <w:p w14:paraId="66C2DC83" w14:textId="77777777" w:rsidR="00D82850" w:rsidRPr="00B22098" w:rsidRDefault="00D82850" w:rsidP="005B466F">
      <w:pPr>
        <w:spacing w:line="360" w:lineRule="auto"/>
        <w:jc w:val="both"/>
        <w:rPr>
          <w:rFonts w:ascii="Lato Light" w:hAnsi="Lato Light" w:cs="Calibri"/>
          <w:sz w:val="22"/>
          <w:szCs w:val="22"/>
          <w:lang w:val="en-GB"/>
        </w:rPr>
      </w:pPr>
    </w:p>
    <w:p w14:paraId="5C926CD3" w14:textId="77777777" w:rsidR="006E7AEE" w:rsidRPr="00B22098" w:rsidRDefault="004832E3" w:rsidP="00D60A79">
      <w:pPr>
        <w:pStyle w:val="Nagwek2"/>
        <w:numPr>
          <w:ilvl w:val="1"/>
          <w:numId w:val="26"/>
        </w:numPr>
        <w:spacing w:before="0" w:line="360" w:lineRule="auto"/>
        <w:ind w:left="567" w:hanging="567"/>
        <w:rPr>
          <w:rFonts w:ascii="Lato Light" w:hAnsi="Lato Light"/>
          <w:sz w:val="22"/>
          <w:szCs w:val="22"/>
          <w:lang w:val="en-GB"/>
        </w:rPr>
      </w:pPr>
      <w:bookmarkStart w:id="66" w:name="_Toc533766144"/>
      <w:bookmarkStart w:id="67" w:name="_Toc502698507"/>
      <w:r w:rsidRPr="00B22098">
        <w:rPr>
          <w:rFonts w:ascii="Lato Light" w:hAnsi="Lato Light"/>
          <w:sz w:val="22"/>
          <w:szCs w:val="22"/>
          <w:lang w:val="en-GB"/>
        </w:rPr>
        <w:t>The principles of making payments</w:t>
      </w:r>
      <w:bookmarkEnd w:id="66"/>
    </w:p>
    <w:p w14:paraId="7865AF51" w14:textId="77777777" w:rsidR="002E6C99" w:rsidRPr="00B22098" w:rsidRDefault="002E6C99" w:rsidP="006C6472">
      <w:pPr>
        <w:spacing w:line="360" w:lineRule="auto"/>
        <w:jc w:val="both"/>
        <w:rPr>
          <w:rFonts w:ascii="Lato Light" w:hAnsi="Lato Light"/>
          <w:sz w:val="22"/>
          <w:szCs w:val="22"/>
          <w:lang w:val="en-GB"/>
        </w:rPr>
      </w:pPr>
    </w:p>
    <w:p w14:paraId="7003C05E" w14:textId="77777777" w:rsidR="00C77F24" w:rsidRPr="00B22098" w:rsidRDefault="00EF1530" w:rsidP="00C77F24">
      <w:pPr>
        <w:spacing w:line="360" w:lineRule="auto"/>
        <w:jc w:val="both"/>
        <w:rPr>
          <w:rFonts w:ascii="Lato Light" w:hAnsi="Lato Light" w:cs="Arial"/>
          <w:sz w:val="22"/>
          <w:szCs w:val="22"/>
          <w:lang w:val="en-GB"/>
        </w:rPr>
      </w:pPr>
      <w:r w:rsidRPr="00B22098">
        <w:rPr>
          <w:rFonts w:ascii="Lato Light" w:hAnsi="Lato Light" w:cs="Arial"/>
          <w:sz w:val="22"/>
          <w:szCs w:val="22"/>
          <w:lang w:val="en-GB"/>
        </w:rPr>
        <w:t xml:space="preserve">The Beneficiaries staying in Poland on a basis of the scholarship of the host party will receive the scholarship every month, </w:t>
      </w:r>
      <w:r w:rsidRPr="00B22098">
        <w:rPr>
          <w:rFonts w:ascii="Lato Light" w:hAnsi="Lato Light" w:cs="Arial"/>
          <w:b/>
          <w:bCs/>
          <w:sz w:val="22"/>
          <w:szCs w:val="22"/>
          <w:lang w:val="en-GB"/>
        </w:rPr>
        <w:t>through the host centre.</w:t>
      </w:r>
      <w:r w:rsidRPr="00B22098">
        <w:rPr>
          <w:rFonts w:ascii="Lato Light" w:hAnsi="Lato Light" w:cs="Arial"/>
          <w:sz w:val="22"/>
          <w:szCs w:val="22"/>
          <w:lang w:val="en-GB"/>
        </w:rPr>
        <w:t xml:space="preserve"> The detailed conditions of financing will be determined by the scholarship agreement concluded between the Beneficiary and the Agency.</w:t>
      </w:r>
    </w:p>
    <w:p w14:paraId="5AF7BF6C" w14:textId="77777777" w:rsidR="000011F3" w:rsidRPr="00B22098" w:rsidRDefault="000011F3" w:rsidP="00C77F24">
      <w:pPr>
        <w:spacing w:line="360" w:lineRule="auto"/>
        <w:jc w:val="both"/>
        <w:rPr>
          <w:rFonts w:ascii="Lato Light" w:hAnsi="Lato Light" w:cs="Arial"/>
          <w:sz w:val="22"/>
          <w:szCs w:val="22"/>
          <w:lang w:val="en-GB"/>
        </w:rPr>
      </w:pPr>
    </w:p>
    <w:tbl>
      <w:tblPr>
        <w:tblStyle w:val="Tabela-Siatka"/>
        <w:tblW w:w="0" w:type="auto"/>
        <w:tblLook w:val="04A0" w:firstRow="1" w:lastRow="0" w:firstColumn="1" w:lastColumn="0" w:noHBand="0" w:noVBand="1"/>
      </w:tblPr>
      <w:tblGrid>
        <w:gridCol w:w="5906"/>
        <w:gridCol w:w="3150"/>
      </w:tblGrid>
      <w:tr w:rsidR="00D96AE2" w:rsidRPr="00B22098" w14:paraId="1DB74734" w14:textId="77777777" w:rsidTr="00E32FB9">
        <w:trPr>
          <w:trHeight w:val="300"/>
        </w:trPr>
        <w:tc>
          <w:tcPr>
            <w:tcW w:w="6062" w:type="dxa"/>
            <w:shd w:val="clear" w:color="000000" w:fill="auto"/>
            <w:hideMark/>
          </w:tcPr>
          <w:p w14:paraId="6D777403" w14:textId="77777777" w:rsidR="00D96AE2" w:rsidRPr="00B22098" w:rsidRDefault="003B6FB8" w:rsidP="00D96AE2">
            <w:pPr>
              <w:spacing w:line="360" w:lineRule="auto"/>
              <w:jc w:val="both"/>
              <w:rPr>
                <w:rFonts w:ascii="Lato Light" w:hAnsi="Lato Light"/>
                <w:b/>
                <w:sz w:val="22"/>
                <w:szCs w:val="22"/>
                <w:lang w:val="en-GB"/>
              </w:rPr>
            </w:pPr>
            <w:r w:rsidRPr="00B22098">
              <w:rPr>
                <w:rFonts w:ascii="Lato Light" w:hAnsi="Lato Light"/>
                <w:b/>
                <w:bCs/>
                <w:sz w:val="22"/>
                <w:szCs w:val="22"/>
                <w:lang w:val="en-GB"/>
              </w:rPr>
              <w:t>Beneficiary:</w:t>
            </w:r>
          </w:p>
        </w:tc>
        <w:tc>
          <w:tcPr>
            <w:tcW w:w="3220" w:type="dxa"/>
            <w:shd w:val="clear" w:color="000000" w:fill="auto"/>
            <w:hideMark/>
          </w:tcPr>
          <w:p w14:paraId="1AAA98DE" w14:textId="583740C8" w:rsidR="00D96AE2" w:rsidRPr="00B22098" w:rsidRDefault="00D96AE2" w:rsidP="00D96AE2">
            <w:pPr>
              <w:spacing w:line="360" w:lineRule="auto"/>
              <w:jc w:val="both"/>
              <w:rPr>
                <w:rFonts w:ascii="Lato Light" w:hAnsi="Lato Light"/>
                <w:b/>
                <w:bCs/>
                <w:sz w:val="22"/>
                <w:szCs w:val="22"/>
                <w:lang w:val="en-GB"/>
              </w:rPr>
            </w:pPr>
            <w:r w:rsidRPr="00B22098">
              <w:rPr>
                <w:rFonts w:ascii="Lato Light" w:hAnsi="Lato Light"/>
                <w:b/>
                <w:bCs/>
                <w:sz w:val="22"/>
                <w:szCs w:val="22"/>
                <w:lang w:val="en-GB"/>
              </w:rPr>
              <w:t>Monthly rate of</w:t>
            </w:r>
            <w:r w:rsidR="00057A15" w:rsidRPr="00B22098">
              <w:rPr>
                <w:rFonts w:ascii="Lato Light" w:hAnsi="Lato Light"/>
                <w:b/>
                <w:bCs/>
                <w:sz w:val="22"/>
                <w:szCs w:val="22"/>
                <w:lang w:val="en-GB"/>
              </w:rPr>
              <w:t xml:space="preserve"> the scholarship of the Director </w:t>
            </w:r>
            <w:r w:rsidRPr="00B22098">
              <w:rPr>
                <w:rFonts w:ascii="Lato Light" w:hAnsi="Lato Light"/>
                <w:b/>
                <w:bCs/>
                <w:sz w:val="22"/>
                <w:szCs w:val="22"/>
                <w:lang w:val="en-GB"/>
              </w:rPr>
              <w:t>of NAWA</w:t>
            </w:r>
          </w:p>
        </w:tc>
      </w:tr>
      <w:tr w:rsidR="00D96AE2" w:rsidRPr="00B22098" w14:paraId="19BF8248" w14:textId="77777777" w:rsidTr="00E32FB9">
        <w:trPr>
          <w:trHeight w:val="1164"/>
        </w:trPr>
        <w:tc>
          <w:tcPr>
            <w:tcW w:w="6062" w:type="dxa"/>
            <w:shd w:val="clear" w:color="000000" w:fill="auto"/>
            <w:hideMark/>
          </w:tcPr>
          <w:p w14:paraId="1B336578" w14:textId="77777777" w:rsidR="000011F3" w:rsidRPr="00B22098" w:rsidRDefault="00D96AE2" w:rsidP="00D96AE2">
            <w:pPr>
              <w:spacing w:line="360" w:lineRule="auto"/>
              <w:jc w:val="both"/>
              <w:rPr>
                <w:rFonts w:ascii="Lato Light" w:hAnsi="Lato Light"/>
                <w:sz w:val="22"/>
                <w:szCs w:val="22"/>
                <w:lang w:val="en-GB"/>
              </w:rPr>
            </w:pPr>
            <w:r w:rsidRPr="00B22098">
              <w:rPr>
                <w:rFonts w:ascii="Lato Light" w:hAnsi="Lato Light"/>
                <w:sz w:val="22"/>
                <w:szCs w:val="22"/>
                <w:lang w:val="en-GB"/>
              </w:rPr>
              <w:t>Students of:</w:t>
            </w:r>
          </w:p>
          <w:p w14:paraId="1DC85C53" w14:textId="77777777" w:rsidR="000011F3" w:rsidRPr="00B22098" w:rsidRDefault="00D96AE2" w:rsidP="000011F3">
            <w:pPr>
              <w:pStyle w:val="Akapitzlist"/>
              <w:numPr>
                <w:ilvl w:val="0"/>
                <w:numId w:val="35"/>
              </w:numPr>
              <w:spacing w:line="360" w:lineRule="auto"/>
              <w:ind w:left="426" w:hanging="284"/>
              <w:jc w:val="both"/>
              <w:rPr>
                <w:rFonts w:ascii="Lato Light" w:hAnsi="Lato Light"/>
                <w:lang w:val="en-GB"/>
              </w:rPr>
            </w:pPr>
            <w:r w:rsidRPr="00B22098">
              <w:rPr>
                <w:rFonts w:ascii="Lato Light" w:hAnsi="Lato Light"/>
                <w:lang w:val="en-GB"/>
              </w:rPr>
              <w:t xml:space="preserve">the first-cycle programme, </w:t>
            </w:r>
          </w:p>
          <w:p w14:paraId="2A8AAAAE" w14:textId="47E55C23" w:rsidR="000011F3" w:rsidRPr="00B22098" w:rsidRDefault="00D96AE2" w:rsidP="000011F3">
            <w:pPr>
              <w:pStyle w:val="Akapitzlist"/>
              <w:numPr>
                <w:ilvl w:val="0"/>
                <w:numId w:val="35"/>
              </w:numPr>
              <w:spacing w:line="360" w:lineRule="auto"/>
              <w:ind w:left="426" w:hanging="284"/>
              <w:jc w:val="both"/>
              <w:rPr>
                <w:rFonts w:ascii="Lato Light" w:hAnsi="Lato Light"/>
                <w:lang w:val="en-GB"/>
              </w:rPr>
            </w:pPr>
            <w:r w:rsidRPr="00B22098">
              <w:rPr>
                <w:rFonts w:ascii="Lato Light" w:hAnsi="Lato Light"/>
                <w:lang w:val="en-GB"/>
              </w:rPr>
              <w:t xml:space="preserve">students of the first, second and third year of Master’s degree studies </w:t>
            </w:r>
          </w:p>
          <w:p w14:paraId="24C2967A" w14:textId="26028BE9" w:rsidR="00D96AE2" w:rsidRPr="00B22098" w:rsidRDefault="00D96AE2" w:rsidP="000011F3">
            <w:pPr>
              <w:pStyle w:val="Akapitzlist"/>
              <w:numPr>
                <w:ilvl w:val="0"/>
                <w:numId w:val="35"/>
              </w:numPr>
              <w:spacing w:line="360" w:lineRule="auto"/>
              <w:ind w:left="426" w:hanging="284"/>
              <w:jc w:val="both"/>
              <w:rPr>
                <w:rFonts w:ascii="Lato Light" w:hAnsi="Lato Light"/>
                <w:lang w:val="en-GB"/>
              </w:rPr>
            </w:pPr>
            <w:r w:rsidRPr="00B22098">
              <w:rPr>
                <w:rFonts w:ascii="Lato Light" w:hAnsi="Lato Light"/>
                <w:lang w:val="en-GB"/>
              </w:rPr>
              <w:t xml:space="preserve">participants in the year-long preparatory course for studies in Poland, starting their </w:t>
            </w:r>
            <w:r w:rsidR="00682716" w:rsidRPr="00B22098">
              <w:rPr>
                <w:rFonts w:ascii="Lato Light" w:hAnsi="Lato Light"/>
                <w:lang w:val="en-GB"/>
              </w:rPr>
              <w:t xml:space="preserve">academic </w:t>
            </w:r>
            <w:r w:rsidRPr="00B22098">
              <w:rPr>
                <w:rFonts w:ascii="Lato Light" w:hAnsi="Lato Light"/>
                <w:lang w:val="en-GB"/>
              </w:rPr>
              <w:t xml:space="preserve">education </w:t>
            </w:r>
          </w:p>
        </w:tc>
        <w:tc>
          <w:tcPr>
            <w:tcW w:w="3220" w:type="dxa"/>
            <w:shd w:val="clear" w:color="000000" w:fill="auto"/>
            <w:hideMark/>
          </w:tcPr>
          <w:p w14:paraId="581381D0" w14:textId="77777777" w:rsidR="00E32FB9" w:rsidRPr="00B22098" w:rsidRDefault="00E32FB9" w:rsidP="00E32FB9">
            <w:pPr>
              <w:spacing w:line="360" w:lineRule="auto"/>
              <w:jc w:val="center"/>
              <w:rPr>
                <w:rFonts w:ascii="Lato Light" w:hAnsi="Lato Light"/>
                <w:sz w:val="22"/>
                <w:szCs w:val="22"/>
                <w:lang w:val="en-GB"/>
              </w:rPr>
            </w:pPr>
          </w:p>
          <w:p w14:paraId="7F67EAF1" w14:textId="77777777" w:rsidR="00E32FB9" w:rsidRPr="00B22098" w:rsidRDefault="00E32FB9" w:rsidP="00E32FB9">
            <w:pPr>
              <w:spacing w:line="360" w:lineRule="auto"/>
              <w:jc w:val="center"/>
              <w:rPr>
                <w:rFonts w:ascii="Lato Light" w:hAnsi="Lato Light"/>
                <w:sz w:val="22"/>
                <w:szCs w:val="22"/>
                <w:lang w:val="en-GB"/>
              </w:rPr>
            </w:pPr>
          </w:p>
          <w:p w14:paraId="50AD0C59" w14:textId="77777777" w:rsidR="00D96AE2" w:rsidRPr="00B22098" w:rsidRDefault="00D96AE2" w:rsidP="00E32FB9">
            <w:pPr>
              <w:spacing w:line="360" w:lineRule="auto"/>
              <w:jc w:val="center"/>
              <w:rPr>
                <w:rFonts w:ascii="Lato Light" w:hAnsi="Lato Light"/>
                <w:sz w:val="22"/>
                <w:szCs w:val="22"/>
                <w:lang w:val="en-GB"/>
              </w:rPr>
            </w:pPr>
            <w:r w:rsidRPr="00B22098">
              <w:rPr>
                <w:rFonts w:ascii="Lato Light" w:hAnsi="Lato Light"/>
                <w:sz w:val="22"/>
                <w:szCs w:val="22"/>
                <w:lang w:val="en-GB"/>
              </w:rPr>
              <w:t>PLN 1,250</w:t>
            </w:r>
          </w:p>
        </w:tc>
      </w:tr>
      <w:tr w:rsidR="00D96AE2" w:rsidRPr="00B22098" w14:paraId="3D946428" w14:textId="77777777" w:rsidTr="00A6761E">
        <w:trPr>
          <w:trHeight w:val="918"/>
        </w:trPr>
        <w:tc>
          <w:tcPr>
            <w:tcW w:w="6062" w:type="dxa"/>
            <w:shd w:val="clear" w:color="000000" w:fill="auto"/>
            <w:hideMark/>
          </w:tcPr>
          <w:p w14:paraId="62F5D6BA" w14:textId="77777777" w:rsidR="00E32FB9" w:rsidRPr="00B22098" w:rsidRDefault="00A6761E" w:rsidP="00E32FB9">
            <w:pPr>
              <w:pStyle w:val="Akapitzlist"/>
              <w:numPr>
                <w:ilvl w:val="0"/>
                <w:numId w:val="35"/>
              </w:numPr>
              <w:spacing w:line="360" w:lineRule="auto"/>
              <w:ind w:left="426" w:hanging="284"/>
              <w:jc w:val="both"/>
              <w:rPr>
                <w:rFonts w:ascii="Lato Light" w:hAnsi="Lato Light"/>
                <w:lang w:val="en-GB"/>
              </w:rPr>
            </w:pPr>
            <w:r w:rsidRPr="00B22098">
              <w:rPr>
                <w:rFonts w:ascii="Lato Light" w:hAnsi="Lato Light"/>
                <w:lang w:val="en-GB"/>
              </w:rPr>
              <w:t xml:space="preserve">students of the second-cycle programme </w:t>
            </w:r>
          </w:p>
          <w:p w14:paraId="0C3B7DDB" w14:textId="77777777" w:rsidR="00D96AE2" w:rsidRPr="00B22098" w:rsidRDefault="00D96AE2" w:rsidP="00E32FB9">
            <w:pPr>
              <w:pStyle w:val="Akapitzlist"/>
              <w:numPr>
                <w:ilvl w:val="0"/>
                <w:numId w:val="35"/>
              </w:numPr>
              <w:spacing w:line="360" w:lineRule="auto"/>
              <w:ind w:left="426" w:hanging="284"/>
              <w:jc w:val="both"/>
              <w:rPr>
                <w:rFonts w:ascii="Lato Light" w:hAnsi="Lato Light"/>
                <w:lang w:val="en-GB"/>
              </w:rPr>
            </w:pPr>
            <w:r w:rsidRPr="00B22098">
              <w:rPr>
                <w:rFonts w:ascii="Lato Light" w:hAnsi="Lato Light"/>
                <w:lang w:val="en-GB"/>
              </w:rPr>
              <w:t>students of the fourth and fifth year of Master’s degree studies</w:t>
            </w:r>
          </w:p>
          <w:p w14:paraId="6157FDB1" w14:textId="04026F48" w:rsidR="00E87FD4" w:rsidRPr="00B22098" w:rsidRDefault="00E87FD4" w:rsidP="00682716">
            <w:pPr>
              <w:pStyle w:val="Akapitzlist"/>
              <w:numPr>
                <w:ilvl w:val="0"/>
                <w:numId w:val="35"/>
              </w:numPr>
              <w:spacing w:line="360" w:lineRule="auto"/>
              <w:ind w:left="426" w:hanging="284"/>
              <w:jc w:val="both"/>
              <w:rPr>
                <w:rFonts w:ascii="Lato Light" w:hAnsi="Lato Light"/>
                <w:lang w:val="en-GB"/>
              </w:rPr>
            </w:pPr>
            <w:r w:rsidRPr="00B22098">
              <w:rPr>
                <w:rFonts w:ascii="Lato Light" w:hAnsi="Lato Light"/>
                <w:lang w:val="en-GB"/>
              </w:rPr>
              <w:lastRenderedPageBreak/>
              <w:t xml:space="preserve">participants in the year-long preparatory course for studies in Poland, holding the Bachelor’s </w:t>
            </w:r>
            <w:r w:rsidR="00682716" w:rsidRPr="00B22098">
              <w:rPr>
                <w:rFonts w:ascii="Lato Light" w:hAnsi="Lato Light"/>
                <w:lang w:val="en-GB"/>
              </w:rPr>
              <w:t xml:space="preserve">degree or an equivalent </w:t>
            </w:r>
          </w:p>
        </w:tc>
        <w:tc>
          <w:tcPr>
            <w:tcW w:w="3220" w:type="dxa"/>
            <w:shd w:val="clear" w:color="000000" w:fill="auto"/>
            <w:hideMark/>
          </w:tcPr>
          <w:p w14:paraId="07AC65EB" w14:textId="77777777" w:rsidR="00E32FB9" w:rsidRPr="00B22098" w:rsidRDefault="00E32FB9" w:rsidP="00E32FB9">
            <w:pPr>
              <w:spacing w:line="360" w:lineRule="auto"/>
              <w:jc w:val="center"/>
              <w:rPr>
                <w:rFonts w:ascii="Lato Light" w:hAnsi="Lato Light"/>
                <w:sz w:val="22"/>
                <w:szCs w:val="22"/>
                <w:lang w:val="en-GB"/>
              </w:rPr>
            </w:pPr>
          </w:p>
          <w:p w14:paraId="7BCE8A16" w14:textId="77777777" w:rsidR="00D96AE2" w:rsidRPr="00B22098" w:rsidRDefault="00D96AE2" w:rsidP="00E32FB9">
            <w:pPr>
              <w:spacing w:line="360" w:lineRule="auto"/>
              <w:jc w:val="center"/>
              <w:rPr>
                <w:rFonts w:ascii="Lato Light" w:hAnsi="Lato Light"/>
                <w:sz w:val="22"/>
                <w:szCs w:val="22"/>
                <w:lang w:val="en-GB"/>
              </w:rPr>
            </w:pPr>
            <w:r w:rsidRPr="00B22098">
              <w:rPr>
                <w:rFonts w:ascii="Lato Light" w:hAnsi="Lato Light"/>
                <w:sz w:val="22"/>
                <w:szCs w:val="22"/>
                <w:lang w:val="en-GB"/>
              </w:rPr>
              <w:t>PLN 1,500</w:t>
            </w:r>
          </w:p>
        </w:tc>
      </w:tr>
      <w:tr w:rsidR="00D96AE2" w:rsidRPr="00B22098" w14:paraId="2473629C" w14:textId="77777777" w:rsidTr="00E32FB9">
        <w:trPr>
          <w:trHeight w:val="588"/>
        </w:trPr>
        <w:tc>
          <w:tcPr>
            <w:tcW w:w="6062" w:type="dxa"/>
            <w:shd w:val="clear" w:color="000000" w:fill="auto"/>
            <w:hideMark/>
          </w:tcPr>
          <w:p w14:paraId="00D3173F" w14:textId="77777777" w:rsidR="00A6761E" w:rsidRPr="00B22098" w:rsidRDefault="00A6761E" w:rsidP="00A6761E">
            <w:pPr>
              <w:pStyle w:val="Akapitzlist"/>
              <w:numPr>
                <w:ilvl w:val="0"/>
                <w:numId w:val="35"/>
              </w:numPr>
              <w:spacing w:line="360" w:lineRule="auto"/>
              <w:ind w:left="426" w:hanging="284"/>
              <w:jc w:val="both"/>
              <w:rPr>
                <w:rFonts w:ascii="Lato Light" w:hAnsi="Lato Light"/>
                <w:lang w:val="en-GB"/>
              </w:rPr>
            </w:pPr>
            <w:r w:rsidRPr="00B22098">
              <w:rPr>
                <w:rFonts w:ascii="Lato Light" w:hAnsi="Lato Light"/>
                <w:lang w:val="en-GB"/>
              </w:rPr>
              <w:lastRenderedPageBreak/>
              <w:t xml:space="preserve">students of doctoral studies </w:t>
            </w:r>
          </w:p>
          <w:p w14:paraId="3D2F6EA7" w14:textId="77777777" w:rsidR="00D96AE2" w:rsidRPr="00B22098" w:rsidRDefault="00D96AE2" w:rsidP="00A6761E">
            <w:pPr>
              <w:pStyle w:val="Akapitzlist"/>
              <w:numPr>
                <w:ilvl w:val="0"/>
                <w:numId w:val="35"/>
              </w:numPr>
              <w:spacing w:line="360" w:lineRule="auto"/>
              <w:ind w:left="426" w:hanging="284"/>
              <w:jc w:val="both"/>
              <w:rPr>
                <w:rFonts w:ascii="Lato Light" w:hAnsi="Lato Light"/>
                <w:lang w:val="en-GB"/>
              </w:rPr>
            </w:pPr>
            <w:r w:rsidRPr="00B22098">
              <w:rPr>
                <w:rFonts w:ascii="Lato Light" w:hAnsi="Lato Light"/>
                <w:lang w:val="en-GB"/>
              </w:rPr>
              <w:t>trainees with the Master’s degree</w:t>
            </w:r>
          </w:p>
          <w:p w14:paraId="5FB4E14C" w14:textId="08709C86" w:rsidR="00E87FD4" w:rsidRPr="00B22098" w:rsidRDefault="00E87FD4" w:rsidP="00682716">
            <w:pPr>
              <w:pStyle w:val="Akapitzlist"/>
              <w:numPr>
                <w:ilvl w:val="0"/>
                <w:numId w:val="35"/>
              </w:numPr>
              <w:spacing w:line="360" w:lineRule="auto"/>
              <w:ind w:left="426" w:hanging="284"/>
              <w:jc w:val="both"/>
              <w:rPr>
                <w:rFonts w:ascii="Lato Light" w:hAnsi="Lato Light"/>
                <w:lang w:val="en-GB"/>
              </w:rPr>
            </w:pPr>
            <w:r w:rsidRPr="00B22098">
              <w:rPr>
                <w:rFonts w:ascii="Lato Light" w:hAnsi="Lato Light"/>
                <w:lang w:val="en-GB"/>
              </w:rPr>
              <w:t xml:space="preserve">participants in the year-long preparatory course for studies in Poland, holding the Master’s </w:t>
            </w:r>
            <w:r w:rsidR="00682716" w:rsidRPr="00B22098">
              <w:rPr>
                <w:rFonts w:ascii="Lato Light" w:hAnsi="Lato Light"/>
                <w:lang w:val="en-GB"/>
              </w:rPr>
              <w:t>degree or an equivalent</w:t>
            </w:r>
          </w:p>
        </w:tc>
        <w:tc>
          <w:tcPr>
            <w:tcW w:w="3220" w:type="dxa"/>
            <w:shd w:val="clear" w:color="000000" w:fill="auto"/>
            <w:hideMark/>
          </w:tcPr>
          <w:p w14:paraId="393403BE" w14:textId="77777777" w:rsidR="00A6761E" w:rsidRPr="00B22098" w:rsidRDefault="00A6761E" w:rsidP="00A6761E">
            <w:pPr>
              <w:spacing w:line="360" w:lineRule="auto"/>
              <w:jc w:val="center"/>
              <w:rPr>
                <w:rFonts w:ascii="Lato Light" w:hAnsi="Lato Light"/>
                <w:sz w:val="22"/>
                <w:szCs w:val="22"/>
                <w:lang w:val="en-GB"/>
              </w:rPr>
            </w:pPr>
          </w:p>
          <w:p w14:paraId="1B804F6A" w14:textId="77777777" w:rsidR="00D96AE2" w:rsidRPr="00B22098" w:rsidRDefault="00D96AE2" w:rsidP="00A6761E">
            <w:pPr>
              <w:spacing w:line="360" w:lineRule="auto"/>
              <w:jc w:val="center"/>
              <w:rPr>
                <w:rFonts w:ascii="Lato Light" w:hAnsi="Lato Light"/>
                <w:sz w:val="22"/>
                <w:szCs w:val="22"/>
                <w:lang w:val="en-GB"/>
              </w:rPr>
            </w:pPr>
            <w:r w:rsidRPr="00B22098">
              <w:rPr>
                <w:rFonts w:ascii="Lato Light" w:hAnsi="Lato Light"/>
                <w:sz w:val="22"/>
                <w:szCs w:val="22"/>
                <w:lang w:val="en-GB"/>
              </w:rPr>
              <w:t>PLN 2,200</w:t>
            </w:r>
          </w:p>
        </w:tc>
      </w:tr>
      <w:tr w:rsidR="00D96AE2" w:rsidRPr="00B22098" w14:paraId="7D19ADF1" w14:textId="77777777" w:rsidTr="00E32FB9">
        <w:trPr>
          <w:trHeight w:val="300"/>
        </w:trPr>
        <w:tc>
          <w:tcPr>
            <w:tcW w:w="6062" w:type="dxa"/>
            <w:shd w:val="clear" w:color="000000" w:fill="auto"/>
            <w:hideMark/>
          </w:tcPr>
          <w:p w14:paraId="799AD0FC" w14:textId="3608AE65" w:rsidR="00D96AE2" w:rsidRPr="00B22098" w:rsidRDefault="00682716" w:rsidP="00682716">
            <w:pPr>
              <w:pStyle w:val="Akapitzlist"/>
              <w:numPr>
                <w:ilvl w:val="0"/>
                <w:numId w:val="35"/>
              </w:numPr>
              <w:spacing w:line="360" w:lineRule="auto"/>
              <w:ind w:left="426" w:hanging="284"/>
              <w:jc w:val="both"/>
              <w:rPr>
                <w:rFonts w:ascii="Lato Light" w:hAnsi="Lato Light"/>
                <w:lang w:val="en-GB"/>
              </w:rPr>
            </w:pPr>
            <w:r w:rsidRPr="00B22098">
              <w:rPr>
                <w:rFonts w:ascii="Lato Light" w:hAnsi="Lato Light"/>
                <w:lang w:val="en-GB"/>
              </w:rPr>
              <w:t>Persons with a doctoral</w:t>
            </w:r>
            <w:r w:rsidR="00D96AE2" w:rsidRPr="00B22098">
              <w:rPr>
                <w:rFonts w:ascii="Lato Light" w:hAnsi="Lato Light"/>
                <w:lang w:val="en-GB"/>
              </w:rPr>
              <w:t xml:space="preserve"> title</w:t>
            </w:r>
          </w:p>
        </w:tc>
        <w:tc>
          <w:tcPr>
            <w:tcW w:w="3220" w:type="dxa"/>
            <w:shd w:val="clear" w:color="000000" w:fill="auto"/>
            <w:hideMark/>
          </w:tcPr>
          <w:p w14:paraId="43505D57" w14:textId="77777777" w:rsidR="00D96AE2" w:rsidRPr="00B22098" w:rsidRDefault="00D96AE2" w:rsidP="00A6761E">
            <w:pPr>
              <w:spacing w:line="360" w:lineRule="auto"/>
              <w:jc w:val="center"/>
              <w:rPr>
                <w:rFonts w:ascii="Lato Light" w:hAnsi="Lato Light"/>
                <w:sz w:val="22"/>
                <w:szCs w:val="22"/>
                <w:lang w:val="en-GB"/>
              </w:rPr>
            </w:pPr>
            <w:r w:rsidRPr="00B22098">
              <w:rPr>
                <w:rFonts w:ascii="Lato Light" w:hAnsi="Lato Light"/>
                <w:sz w:val="22"/>
                <w:szCs w:val="22"/>
                <w:lang w:val="en-GB"/>
              </w:rPr>
              <w:t>PLN 3,000</w:t>
            </w:r>
          </w:p>
        </w:tc>
      </w:tr>
    </w:tbl>
    <w:p w14:paraId="5D32E07F" w14:textId="77777777" w:rsidR="00C77F24" w:rsidRPr="00B22098" w:rsidRDefault="00C77F24" w:rsidP="00C77F24">
      <w:pPr>
        <w:jc w:val="both"/>
        <w:rPr>
          <w:lang w:val="en-GB"/>
        </w:rPr>
      </w:pPr>
    </w:p>
    <w:p w14:paraId="03DB6259" w14:textId="77777777" w:rsidR="001D3250" w:rsidRPr="00B22098" w:rsidRDefault="001D3250" w:rsidP="00F81ACB">
      <w:pPr>
        <w:suppressAutoHyphens/>
        <w:autoSpaceDN w:val="0"/>
        <w:spacing w:line="360" w:lineRule="auto"/>
        <w:jc w:val="both"/>
        <w:textAlignment w:val="baseline"/>
        <w:rPr>
          <w:rFonts w:ascii="Lato Light" w:hAnsi="Lato Light"/>
          <w:lang w:val="en-GB"/>
        </w:rPr>
      </w:pPr>
      <w:r w:rsidRPr="00B22098">
        <w:rPr>
          <w:rFonts w:ascii="Lato Light" w:hAnsi="Lato Light"/>
          <w:sz w:val="22"/>
          <w:szCs w:val="22"/>
          <w:lang w:val="en-GB"/>
        </w:rPr>
        <w:t>In addition, students of full-time studies in Poland may receive:</w:t>
      </w:r>
    </w:p>
    <w:p w14:paraId="1258ADA0" w14:textId="2CD52A1E" w:rsidR="001D3250" w:rsidRPr="00B22098" w:rsidRDefault="00A50992" w:rsidP="00F81ACB">
      <w:pPr>
        <w:pStyle w:val="Akapitzlist"/>
        <w:numPr>
          <w:ilvl w:val="0"/>
          <w:numId w:val="35"/>
        </w:numPr>
        <w:suppressAutoHyphens/>
        <w:autoSpaceDN w:val="0"/>
        <w:spacing w:line="360" w:lineRule="auto"/>
        <w:jc w:val="both"/>
        <w:textAlignment w:val="baseline"/>
        <w:rPr>
          <w:rFonts w:ascii="Lato Light" w:hAnsi="Lato Light"/>
          <w:lang w:val="en-GB"/>
        </w:rPr>
      </w:pPr>
      <w:r w:rsidRPr="00B22098">
        <w:rPr>
          <w:rFonts w:ascii="Lato Light" w:hAnsi="Lato Light"/>
          <w:lang w:val="en-GB"/>
        </w:rPr>
        <w:t>in</w:t>
      </w:r>
      <w:r w:rsidR="001D3250" w:rsidRPr="00B22098">
        <w:rPr>
          <w:rFonts w:ascii="Lato Light" w:hAnsi="Lato Light"/>
          <w:lang w:val="en-GB"/>
        </w:rPr>
        <w:t xml:space="preserve"> the first year of studies – the first monthly scholarship plus PLN 500, allocated for the costs of establishment in Poland (applies to persons who did not graduate from lower degree studies in Poland) </w:t>
      </w:r>
    </w:p>
    <w:p w14:paraId="6F099CED" w14:textId="71477075" w:rsidR="001D3250" w:rsidRPr="00B22098" w:rsidRDefault="00A50992" w:rsidP="00F81ACB">
      <w:pPr>
        <w:pStyle w:val="Akapitzlist"/>
        <w:numPr>
          <w:ilvl w:val="0"/>
          <w:numId w:val="35"/>
        </w:numPr>
        <w:suppressAutoHyphens/>
        <w:autoSpaceDN w:val="0"/>
        <w:spacing w:line="360" w:lineRule="auto"/>
        <w:contextualSpacing w:val="0"/>
        <w:jc w:val="both"/>
        <w:textAlignment w:val="baseline"/>
        <w:rPr>
          <w:rFonts w:ascii="Lato Light" w:hAnsi="Lato Light"/>
          <w:lang w:val="en-GB"/>
        </w:rPr>
      </w:pPr>
      <w:r w:rsidRPr="00B22098">
        <w:rPr>
          <w:rFonts w:ascii="Lato Light" w:hAnsi="Lato Light"/>
          <w:lang w:val="en-GB"/>
        </w:rPr>
        <w:t>in</w:t>
      </w:r>
      <w:r w:rsidR="001D3250" w:rsidRPr="00B22098">
        <w:rPr>
          <w:rFonts w:ascii="Lato Light" w:hAnsi="Lato Light"/>
          <w:lang w:val="en-GB"/>
        </w:rPr>
        <w:t xml:space="preserve"> the last year of studies – the last monthly scholarship plus PLN 500, allocated for the costs related to preparing the diploma thesis. </w:t>
      </w:r>
    </w:p>
    <w:p w14:paraId="5ED62D14" w14:textId="04762AFA" w:rsidR="00C77F24" w:rsidRPr="00B22098" w:rsidRDefault="00C77F24" w:rsidP="00C77F24">
      <w:pPr>
        <w:spacing w:line="360" w:lineRule="auto"/>
        <w:jc w:val="both"/>
        <w:rPr>
          <w:rFonts w:ascii="Lato Light" w:hAnsi="Lato Light"/>
          <w:sz w:val="22"/>
          <w:szCs w:val="22"/>
          <w:lang w:val="en-GB"/>
        </w:rPr>
      </w:pPr>
      <w:r w:rsidRPr="00B22098">
        <w:rPr>
          <w:rFonts w:ascii="Lato Light" w:hAnsi="Lato Light"/>
          <w:sz w:val="22"/>
          <w:szCs w:val="22"/>
          <w:lang w:val="en-GB"/>
        </w:rPr>
        <w:t>As part of the Programme, the Beneficiari</w:t>
      </w:r>
      <w:r w:rsidR="0096109D" w:rsidRPr="00B22098">
        <w:rPr>
          <w:rFonts w:ascii="Lato Light" w:hAnsi="Lato Light"/>
          <w:sz w:val="22"/>
          <w:szCs w:val="22"/>
          <w:lang w:val="en-GB"/>
        </w:rPr>
        <w:t>es (participants in internships</w:t>
      </w:r>
      <w:r w:rsidRPr="00B22098">
        <w:rPr>
          <w:rFonts w:ascii="Lato Light" w:hAnsi="Lato Light"/>
          <w:sz w:val="22"/>
          <w:szCs w:val="22"/>
          <w:lang w:val="en-GB"/>
        </w:rPr>
        <w:t xml:space="preserve">, studies and full-time studies) are not entitled to receive any other </w:t>
      </w:r>
      <w:r w:rsidR="00A50992" w:rsidRPr="00B22098">
        <w:rPr>
          <w:rFonts w:ascii="Lato Light" w:hAnsi="Lato Light"/>
          <w:sz w:val="22"/>
          <w:szCs w:val="22"/>
          <w:lang w:val="en-GB"/>
        </w:rPr>
        <w:t xml:space="preserve">financial </w:t>
      </w:r>
      <w:r w:rsidRPr="00B22098">
        <w:rPr>
          <w:rFonts w:ascii="Lato Light" w:hAnsi="Lato Light"/>
          <w:sz w:val="22"/>
          <w:szCs w:val="22"/>
          <w:lang w:val="en-GB"/>
        </w:rPr>
        <w:t>benefits in addition to those mentioned above. In order to receive the full scholarship for a given month, the Beneficiary should stay at the host centre for at least 15 calendar days in a given month. If the stay is from 5 to 14 days, the half of scholarship is granted. If the stay is from 1 to 4 days in a given month</w:t>
      </w:r>
      <w:r w:rsidR="00057A15" w:rsidRPr="00B22098">
        <w:rPr>
          <w:rFonts w:ascii="Lato Light" w:hAnsi="Lato Light"/>
          <w:sz w:val="22"/>
          <w:szCs w:val="22"/>
          <w:lang w:val="en-GB"/>
        </w:rPr>
        <w:t>, the scholarship of the Director</w:t>
      </w:r>
      <w:r w:rsidRPr="00B22098">
        <w:rPr>
          <w:rFonts w:ascii="Lato Light" w:hAnsi="Lato Light"/>
          <w:sz w:val="22"/>
          <w:szCs w:val="22"/>
          <w:lang w:val="en-GB"/>
        </w:rPr>
        <w:t xml:space="preserve"> of NAWA for this month is not granted.</w:t>
      </w:r>
    </w:p>
    <w:p w14:paraId="598C3134" w14:textId="77777777" w:rsidR="00EF1530" w:rsidRPr="00B22098" w:rsidRDefault="00EF1530" w:rsidP="00C77F24">
      <w:pPr>
        <w:spacing w:line="360" w:lineRule="auto"/>
        <w:jc w:val="both"/>
        <w:rPr>
          <w:rFonts w:ascii="Lato Light" w:hAnsi="Lato Light"/>
          <w:sz w:val="22"/>
          <w:szCs w:val="22"/>
          <w:lang w:val="en-GB"/>
        </w:rPr>
      </w:pPr>
    </w:p>
    <w:p w14:paraId="72488908" w14:textId="022660B2" w:rsidR="00C77F24" w:rsidRPr="00B22098" w:rsidRDefault="00C77F24" w:rsidP="000B2044">
      <w:pPr>
        <w:spacing w:line="360" w:lineRule="auto"/>
        <w:jc w:val="both"/>
        <w:rPr>
          <w:rFonts w:ascii="Lato Light" w:hAnsi="Lato Light"/>
          <w:sz w:val="22"/>
          <w:szCs w:val="22"/>
          <w:lang w:val="en-GB"/>
        </w:rPr>
      </w:pPr>
      <w:r w:rsidRPr="00B22098">
        <w:rPr>
          <w:rFonts w:ascii="Lato Light" w:hAnsi="Lato Light"/>
          <w:sz w:val="22"/>
          <w:szCs w:val="22"/>
          <w:lang w:val="en-GB"/>
        </w:rPr>
        <w:t>In the case of study visits of 3-7 d</w:t>
      </w:r>
      <w:r w:rsidR="00682716" w:rsidRPr="00B22098">
        <w:rPr>
          <w:rFonts w:ascii="Lato Light" w:hAnsi="Lato Light"/>
          <w:sz w:val="22"/>
          <w:szCs w:val="22"/>
          <w:lang w:val="en-GB"/>
        </w:rPr>
        <w:t xml:space="preserve">ays, by persons with a doctoral </w:t>
      </w:r>
      <w:r w:rsidRPr="00B22098">
        <w:rPr>
          <w:rFonts w:ascii="Lato Light" w:hAnsi="Lato Light"/>
          <w:sz w:val="22"/>
          <w:szCs w:val="22"/>
          <w:lang w:val="en-GB"/>
        </w:rPr>
        <w:t>title, the daily rate of PLN 250 is applied.</w:t>
      </w:r>
    </w:p>
    <w:p w14:paraId="63BDDC62" w14:textId="77777777" w:rsidR="00EE6023" w:rsidRPr="00B22098" w:rsidRDefault="00EE6023" w:rsidP="005B466F">
      <w:pPr>
        <w:spacing w:line="360" w:lineRule="auto"/>
        <w:rPr>
          <w:rFonts w:ascii="Lato Light" w:hAnsi="Lato Light"/>
          <w:sz w:val="22"/>
          <w:szCs w:val="22"/>
          <w:lang w:val="en-GB"/>
        </w:rPr>
      </w:pPr>
    </w:p>
    <w:p w14:paraId="05BC8BC6" w14:textId="77777777" w:rsidR="000958C6" w:rsidRPr="00B22098" w:rsidRDefault="000958C6" w:rsidP="00D60A79">
      <w:pPr>
        <w:pStyle w:val="Nagwek2"/>
        <w:numPr>
          <w:ilvl w:val="1"/>
          <w:numId w:val="26"/>
        </w:numPr>
        <w:spacing w:before="0" w:line="360" w:lineRule="auto"/>
        <w:ind w:left="567" w:hanging="567"/>
        <w:rPr>
          <w:rFonts w:ascii="Lato Light" w:hAnsi="Lato Light"/>
          <w:sz w:val="22"/>
          <w:szCs w:val="22"/>
          <w:lang w:val="en-GB"/>
        </w:rPr>
      </w:pPr>
      <w:bookmarkStart w:id="68" w:name="_Toc533766145"/>
      <w:r w:rsidRPr="00B22098">
        <w:rPr>
          <w:rFonts w:ascii="Lato Light" w:hAnsi="Lato Light"/>
          <w:sz w:val="22"/>
          <w:szCs w:val="22"/>
          <w:lang w:val="en-GB"/>
        </w:rPr>
        <w:t>Suspension of the scholarship</w:t>
      </w:r>
      <w:bookmarkEnd w:id="67"/>
      <w:bookmarkEnd w:id="68"/>
    </w:p>
    <w:p w14:paraId="2D4ADB2F" w14:textId="77777777" w:rsidR="00C55A7C" w:rsidRPr="00B22098" w:rsidRDefault="00C55A7C" w:rsidP="00A847A4">
      <w:pPr>
        <w:pStyle w:val="Akapitzlist"/>
        <w:spacing w:after="0" w:line="360" w:lineRule="auto"/>
        <w:ind w:left="0"/>
        <w:jc w:val="both"/>
        <w:rPr>
          <w:rFonts w:ascii="Lato Light" w:hAnsi="Lato Light" w:cs="Calibri"/>
          <w:lang w:val="en-GB"/>
        </w:rPr>
      </w:pPr>
    </w:p>
    <w:p w14:paraId="2BC77304" w14:textId="19F72D28" w:rsidR="00BC1F80" w:rsidRPr="00B22098" w:rsidRDefault="00BC1F80" w:rsidP="005B466F">
      <w:pPr>
        <w:pStyle w:val="Akapitzlist"/>
        <w:spacing w:after="0" w:line="360" w:lineRule="auto"/>
        <w:ind w:left="0"/>
        <w:jc w:val="both"/>
        <w:rPr>
          <w:rFonts w:ascii="Lato Light" w:hAnsi="Lato Light" w:cs="Calibri"/>
          <w:lang w:val="en-GB"/>
        </w:rPr>
      </w:pPr>
      <w:r w:rsidRPr="00B22098">
        <w:rPr>
          <w:rFonts w:ascii="Lato Light" w:hAnsi="Lato Light" w:cs="Calibri"/>
          <w:lang w:val="en-GB"/>
        </w:rPr>
        <w:lastRenderedPageBreak/>
        <w:t xml:space="preserve">The scholarship may be suspended in cases determined in the scholarship agreement, particularly when NAWA is informed about the interruption of the stay, conflict with the host centre (understood either as a formal, written request of the host centre to NAWA, describing the situation and withdrawing the consent to continue the stay of the Beneficiary at the host centre or as an initiation of the disciplinary procedure against the Beneficiary), retake of the year by the student and blatant irregularities during the stay. </w:t>
      </w:r>
      <w:r w:rsidR="00A50992" w:rsidRPr="00B22098">
        <w:rPr>
          <w:rFonts w:ascii="Lato Light" w:hAnsi="Lato Light"/>
          <w:lang w:val="en-GB"/>
        </w:rPr>
        <w:t>Once the Beneficiary has been asked for clarifications and provided satisfactory information, financing of the project may be resumed.</w:t>
      </w:r>
    </w:p>
    <w:p w14:paraId="1D942B3C" w14:textId="77777777" w:rsidR="008452F3" w:rsidRPr="00B22098" w:rsidRDefault="008452F3" w:rsidP="005B466F">
      <w:pPr>
        <w:pStyle w:val="Akapitzlist"/>
        <w:spacing w:after="0" w:line="360" w:lineRule="auto"/>
        <w:ind w:left="0"/>
        <w:jc w:val="both"/>
        <w:rPr>
          <w:rFonts w:ascii="Lato Light" w:hAnsi="Lato Light" w:cs="Calibri"/>
          <w:lang w:val="en-GB"/>
        </w:rPr>
      </w:pPr>
    </w:p>
    <w:p w14:paraId="584B5AE9" w14:textId="77777777" w:rsidR="00761B1A" w:rsidRPr="00B22098" w:rsidRDefault="00761B1A" w:rsidP="00D60A79">
      <w:pPr>
        <w:pStyle w:val="Nagwek2"/>
        <w:numPr>
          <w:ilvl w:val="1"/>
          <w:numId w:val="26"/>
        </w:numPr>
        <w:spacing w:before="0" w:line="360" w:lineRule="auto"/>
        <w:ind w:left="567" w:hanging="567"/>
        <w:rPr>
          <w:rFonts w:ascii="Lato Light" w:hAnsi="Lato Light"/>
          <w:sz w:val="22"/>
          <w:szCs w:val="22"/>
          <w:lang w:val="en-GB"/>
        </w:rPr>
      </w:pPr>
      <w:bookmarkStart w:id="69" w:name="_Toc502698508"/>
      <w:bookmarkStart w:id="70" w:name="_Toc533766146"/>
      <w:r w:rsidRPr="00B22098">
        <w:rPr>
          <w:rFonts w:ascii="Lato Light" w:hAnsi="Lato Light"/>
          <w:sz w:val="22"/>
          <w:szCs w:val="22"/>
          <w:lang w:val="en-GB"/>
        </w:rPr>
        <w:t>Termination of the scholarship</w:t>
      </w:r>
      <w:bookmarkEnd w:id="69"/>
      <w:r w:rsidRPr="00B22098">
        <w:rPr>
          <w:rFonts w:ascii="Lato Light" w:hAnsi="Lato Light"/>
          <w:sz w:val="22"/>
          <w:szCs w:val="22"/>
          <w:lang w:val="en-GB"/>
        </w:rPr>
        <w:t xml:space="preserve"> agreement</w:t>
      </w:r>
      <w:bookmarkEnd w:id="70"/>
    </w:p>
    <w:p w14:paraId="5DEB8CBC" w14:textId="77777777" w:rsidR="00C55A7C" w:rsidRPr="00B22098" w:rsidRDefault="00C55A7C" w:rsidP="00A847A4">
      <w:pPr>
        <w:pStyle w:val="Akapitzlist"/>
        <w:spacing w:after="0" w:line="360" w:lineRule="auto"/>
        <w:ind w:left="0"/>
        <w:jc w:val="both"/>
        <w:rPr>
          <w:rFonts w:ascii="Lato Light" w:hAnsi="Lato Light" w:cs="Calibri"/>
          <w:lang w:val="en-GB"/>
        </w:rPr>
      </w:pPr>
    </w:p>
    <w:p w14:paraId="751309B8" w14:textId="7DD20498" w:rsidR="00A50992" w:rsidRPr="00B22098" w:rsidRDefault="00A50992" w:rsidP="005B466F">
      <w:pPr>
        <w:pStyle w:val="Akapitzlist"/>
        <w:spacing w:after="0" w:line="360" w:lineRule="auto"/>
        <w:ind w:left="0"/>
        <w:jc w:val="both"/>
        <w:rPr>
          <w:rFonts w:ascii="Lato Light" w:hAnsi="Lato Light" w:cs="Calibri"/>
          <w:lang w:val="en-GB"/>
        </w:rPr>
      </w:pPr>
      <w:r w:rsidRPr="00B22098">
        <w:rPr>
          <w:rFonts w:ascii="Lato Light" w:hAnsi="Lato Light"/>
          <w:lang w:val="en-GB"/>
        </w:rPr>
        <w:t xml:space="preserve">The termination of the scholarship agreement may be effected in justified cases, by the mutual agreement of the parties, or in the cases referred to in the scholarship agreement (in particular, the blatant non-compliance with the provisions of the scholarship agreement), or where the Beneficiary </w:t>
      </w:r>
      <w:r w:rsidRPr="00B22098">
        <w:rPr>
          <w:rFonts w:ascii="Lato Light" w:hAnsi="Lato Light" w:cs="Calibri"/>
          <w:lang w:val="en-GB"/>
        </w:rPr>
        <w:t>is removed from the list of students</w:t>
      </w:r>
      <w:r w:rsidRPr="00B22098">
        <w:rPr>
          <w:rFonts w:ascii="Lato Light" w:hAnsi="Lato Light"/>
          <w:lang w:val="en-GB"/>
        </w:rPr>
        <w:t>, has been punished by disciplinary action or convicted by a valid judgment for an offence committed intentionally or for intentional tax crime.</w:t>
      </w:r>
    </w:p>
    <w:p w14:paraId="2C62F9C3" w14:textId="77777777" w:rsidR="001300D8" w:rsidRPr="00B22098" w:rsidRDefault="001300D8" w:rsidP="005B466F">
      <w:pPr>
        <w:pStyle w:val="Akapitzlist"/>
        <w:spacing w:after="0" w:line="360" w:lineRule="auto"/>
        <w:ind w:left="0"/>
        <w:jc w:val="both"/>
        <w:rPr>
          <w:rFonts w:ascii="Lato Light" w:hAnsi="Lato Light" w:cs="Calibri"/>
          <w:lang w:val="en-GB"/>
        </w:rPr>
      </w:pPr>
    </w:p>
    <w:p w14:paraId="6C14783E" w14:textId="77777777" w:rsidR="001300D8" w:rsidRPr="00B22098" w:rsidRDefault="001300D8" w:rsidP="00D60A79">
      <w:pPr>
        <w:pStyle w:val="Nagwek2"/>
        <w:numPr>
          <w:ilvl w:val="1"/>
          <w:numId w:val="26"/>
        </w:numPr>
        <w:spacing w:before="0" w:line="360" w:lineRule="auto"/>
        <w:ind w:left="567" w:hanging="567"/>
        <w:rPr>
          <w:rFonts w:ascii="Lato Light" w:hAnsi="Lato Light"/>
          <w:sz w:val="22"/>
          <w:szCs w:val="22"/>
          <w:lang w:val="en-GB"/>
        </w:rPr>
      </w:pPr>
      <w:bookmarkStart w:id="71" w:name="_Toc533766147"/>
      <w:r w:rsidRPr="00B22098">
        <w:rPr>
          <w:rFonts w:ascii="Lato Light" w:hAnsi="Lato Light"/>
          <w:sz w:val="22"/>
          <w:szCs w:val="22"/>
          <w:lang w:val="en-GB"/>
        </w:rPr>
        <w:t>Amending the scholarship agreement</w:t>
      </w:r>
      <w:bookmarkEnd w:id="71"/>
    </w:p>
    <w:p w14:paraId="6855CA86" w14:textId="506476CE" w:rsidR="001300D8" w:rsidRPr="00B22098" w:rsidRDefault="001300D8" w:rsidP="005B466F">
      <w:pPr>
        <w:pStyle w:val="Akapitzlist"/>
        <w:spacing w:after="0" w:line="360" w:lineRule="auto"/>
        <w:ind w:left="0"/>
        <w:jc w:val="both"/>
        <w:rPr>
          <w:rFonts w:ascii="Lato Light" w:hAnsi="Lato Light" w:cs="Calibri"/>
          <w:lang w:val="en-GB"/>
        </w:rPr>
      </w:pPr>
      <w:r w:rsidRPr="00B22098">
        <w:rPr>
          <w:rFonts w:ascii="Lato Light" w:hAnsi="Lato Light" w:cs="Calibri"/>
          <w:lang w:val="en-GB"/>
        </w:rPr>
        <w:t>Amending the scholarship agreement may take place in justified cases by the mutual agreement of the parties. NAWA reserves the right to unilateral notification of amendments to the agreement (annex) which will not have any significant influence on increasing the Beneficiary’s obligations (e.g. organising amendments, rectification amendments etc) and the Beneficiary gives his/her consent to this.</w:t>
      </w:r>
    </w:p>
    <w:p w14:paraId="3E475504" w14:textId="77777777" w:rsidR="00D06033" w:rsidRPr="00B22098" w:rsidRDefault="00D06033" w:rsidP="005B466F">
      <w:pPr>
        <w:pStyle w:val="Akapitzlist"/>
        <w:spacing w:after="0" w:line="360" w:lineRule="auto"/>
        <w:ind w:left="0"/>
        <w:jc w:val="both"/>
        <w:rPr>
          <w:rFonts w:ascii="Lato Light" w:hAnsi="Lato Light" w:cs="Calibri"/>
          <w:lang w:val="en-GB"/>
        </w:rPr>
      </w:pPr>
    </w:p>
    <w:p w14:paraId="5195483A" w14:textId="77777777" w:rsidR="000E55D7" w:rsidRPr="00B22098" w:rsidRDefault="0014182E" w:rsidP="00D60A79">
      <w:pPr>
        <w:pStyle w:val="Nagwek1"/>
        <w:numPr>
          <w:ilvl w:val="0"/>
          <w:numId w:val="26"/>
        </w:numPr>
        <w:spacing w:before="0" w:after="0" w:line="360" w:lineRule="auto"/>
        <w:ind w:left="567" w:hanging="567"/>
        <w:rPr>
          <w:rFonts w:ascii="Lato Light" w:hAnsi="Lato Light"/>
          <w:sz w:val="22"/>
          <w:szCs w:val="22"/>
          <w:lang w:val="en-GB"/>
        </w:rPr>
      </w:pPr>
      <w:bookmarkStart w:id="72" w:name="_Toc502698512"/>
      <w:bookmarkStart w:id="73" w:name="_Toc533766148"/>
      <w:r w:rsidRPr="00B22098">
        <w:rPr>
          <w:rFonts w:ascii="Lato Light" w:hAnsi="Lato Light"/>
          <w:sz w:val="22"/>
          <w:szCs w:val="22"/>
          <w:lang w:val="en-GB"/>
        </w:rPr>
        <w:t>SUBMISSION AND VE</w:t>
      </w:r>
      <w:bookmarkEnd w:id="72"/>
      <w:r w:rsidRPr="00B22098">
        <w:rPr>
          <w:rFonts w:ascii="Lato Light" w:hAnsi="Lato Light"/>
          <w:sz w:val="22"/>
          <w:szCs w:val="22"/>
          <w:lang w:val="en-GB"/>
        </w:rPr>
        <w:t>RIFICATION OF REPORTS</w:t>
      </w:r>
      <w:bookmarkEnd w:id="73"/>
    </w:p>
    <w:p w14:paraId="6700C7BD" w14:textId="77777777" w:rsidR="00C55A7C" w:rsidRPr="00B22098" w:rsidRDefault="00C55A7C" w:rsidP="005B466F">
      <w:pPr>
        <w:spacing w:line="360" w:lineRule="auto"/>
        <w:rPr>
          <w:rFonts w:ascii="Lato Light" w:hAnsi="Lato Light"/>
          <w:sz w:val="22"/>
          <w:szCs w:val="22"/>
          <w:lang w:val="en-GB"/>
        </w:rPr>
      </w:pPr>
    </w:p>
    <w:p w14:paraId="23FB825E" w14:textId="4D5E01CA" w:rsidR="005B0F17" w:rsidRPr="00B22098" w:rsidRDefault="006C0C11" w:rsidP="00FB2A2D">
      <w:pPr>
        <w:spacing w:line="360" w:lineRule="auto"/>
        <w:jc w:val="both"/>
        <w:rPr>
          <w:rFonts w:ascii="Lato Light" w:hAnsi="Lato Light"/>
          <w:color w:val="000000" w:themeColor="text1"/>
          <w:sz w:val="22"/>
          <w:szCs w:val="22"/>
          <w:lang w:val="en-GB"/>
        </w:rPr>
      </w:pPr>
      <w:r w:rsidRPr="00B22098">
        <w:rPr>
          <w:rFonts w:ascii="Lato Light" w:hAnsi="Lato Light"/>
          <w:sz w:val="22"/>
          <w:szCs w:val="22"/>
          <w:lang w:val="en-GB"/>
        </w:rPr>
        <w:t>T</w:t>
      </w:r>
      <w:r w:rsidR="005B0F17" w:rsidRPr="00B22098">
        <w:rPr>
          <w:rFonts w:ascii="Lato Light" w:hAnsi="Lato Light"/>
          <w:sz w:val="22"/>
          <w:szCs w:val="22"/>
          <w:lang w:val="en-GB"/>
        </w:rPr>
        <w:t>he participant is obliged to submit to NAWA a report on the stay</w:t>
      </w:r>
      <w:r w:rsidRPr="00B22098">
        <w:rPr>
          <w:rFonts w:ascii="Lato Light" w:hAnsi="Lato Light"/>
          <w:sz w:val="22"/>
          <w:szCs w:val="22"/>
          <w:lang w:val="en-GB"/>
        </w:rPr>
        <w:t xml:space="preserve"> within 30 days from the end of the stay</w:t>
      </w:r>
      <w:r w:rsidR="005B0F17" w:rsidRPr="00B22098">
        <w:rPr>
          <w:rFonts w:ascii="Lato Light" w:hAnsi="Lato Light"/>
          <w:color w:val="000000" w:themeColor="text1"/>
          <w:sz w:val="22"/>
          <w:szCs w:val="22"/>
          <w:lang w:val="en-GB"/>
        </w:rPr>
        <w:t>.</w:t>
      </w:r>
    </w:p>
    <w:p w14:paraId="02C5086C" w14:textId="77777777" w:rsidR="00F46582" w:rsidRPr="00B22098" w:rsidRDefault="00F46582" w:rsidP="00FB2A2D">
      <w:pPr>
        <w:spacing w:line="360" w:lineRule="auto"/>
        <w:jc w:val="both"/>
        <w:rPr>
          <w:rFonts w:ascii="Lato Light" w:hAnsi="Lato Light"/>
          <w:color w:val="000000" w:themeColor="text1"/>
          <w:sz w:val="22"/>
          <w:szCs w:val="22"/>
          <w:lang w:val="en-GB"/>
        </w:rPr>
      </w:pPr>
    </w:p>
    <w:p w14:paraId="5BE0DA85" w14:textId="00E83D45" w:rsidR="00F46582" w:rsidRPr="00B22098" w:rsidRDefault="00F46582" w:rsidP="00FB2A2D">
      <w:pPr>
        <w:spacing w:line="360" w:lineRule="auto"/>
        <w:jc w:val="both"/>
        <w:rPr>
          <w:rFonts w:ascii="Lato Light" w:hAnsi="Lato Light"/>
          <w:color w:val="000000" w:themeColor="text1"/>
          <w:sz w:val="22"/>
          <w:szCs w:val="22"/>
          <w:lang w:val="en-GB"/>
        </w:rPr>
      </w:pPr>
      <w:r w:rsidRPr="00B22098">
        <w:rPr>
          <w:rFonts w:ascii="Lato Light" w:hAnsi="Lato Light"/>
          <w:color w:val="000000" w:themeColor="text1"/>
          <w:sz w:val="22"/>
          <w:szCs w:val="22"/>
          <w:lang w:val="en-GB"/>
        </w:rPr>
        <w:t xml:space="preserve">In the case of students of full-time studies, continuing their studies in the subsequent academic year, they are obliged, by 30 September of each year, to submit an interim report including the </w:t>
      </w:r>
      <w:r w:rsidR="006C0C11" w:rsidRPr="00B22098">
        <w:rPr>
          <w:rFonts w:ascii="Lato Light" w:hAnsi="Lato Light"/>
          <w:color w:val="000000" w:themeColor="text1"/>
          <w:sz w:val="22"/>
          <w:szCs w:val="22"/>
          <w:lang w:val="en-GB"/>
        </w:rPr>
        <w:lastRenderedPageBreak/>
        <w:t>average grade</w:t>
      </w:r>
      <w:r w:rsidRPr="00B22098">
        <w:rPr>
          <w:rFonts w:ascii="Lato Light" w:hAnsi="Lato Light"/>
          <w:color w:val="000000" w:themeColor="text1"/>
          <w:sz w:val="22"/>
          <w:szCs w:val="22"/>
          <w:lang w:val="en-GB"/>
        </w:rPr>
        <w:t xml:space="preserve"> for the past academic year (first- and second-cycle programme) or the supervisor’s opinion on the progress of wo</w:t>
      </w:r>
      <w:r w:rsidR="006C0C11" w:rsidRPr="00B22098">
        <w:rPr>
          <w:rFonts w:ascii="Lato Light" w:hAnsi="Lato Light"/>
          <w:color w:val="000000" w:themeColor="text1"/>
          <w:sz w:val="22"/>
          <w:szCs w:val="22"/>
          <w:lang w:val="en-GB"/>
        </w:rPr>
        <w:t>rk on the doctoral thesis (third</w:t>
      </w:r>
      <w:r w:rsidRPr="00B22098">
        <w:rPr>
          <w:rFonts w:ascii="Lato Light" w:hAnsi="Lato Light"/>
          <w:color w:val="000000" w:themeColor="text1"/>
          <w:sz w:val="22"/>
          <w:szCs w:val="22"/>
          <w:lang w:val="en-GB"/>
        </w:rPr>
        <w:t>-cycle programme).</w:t>
      </w:r>
    </w:p>
    <w:p w14:paraId="5C2BFE81" w14:textId="77777777" w:rsidR="00F46582" w:rsidRPr="00B22098" w:rsidRDefault="00F46582" w:rsidP="00F46582">
      <w:pPr>
        <w:pStyle w:val="Akapitzlist"/>
        <w:spacing w:after="0" w:line="360" w:lineRule="auto"/>
        <w:ind w:left="0"/>
        <w:jc w:val="both"/>
        <w:rPr>
          <w:rFonts w:ascii="Lato Light" w:hAnsi="Lato Light" w:cs="Calibri"/>
          <w:lang w:val="en-GB"/>
        </w:rPr>
      </w:pPr>
      <w:r w:rsidRPr="00B22098">
        <w:rPr>
          <w:rFonts w:ascii="Lato Light" w:hAnsi="Lato Light" w:cs="Calibri"/>
          <w:lang w:val="en-GB"/>
        </w:rPr>
        <w:t>A failure to submit an interim report may be a basis for suspending the scholarship.</w:t>
      </w:r>
    </w:p>
    <w:p w14:paraId="1ECF71B5" w14:textId="77777777" w:rsidR="00A313A6" w:rsidRPr="00B22098" w:rsidRDefault="00A313A6" w:rsidP="005B466F">
      <w:pPr>
        <w:spacing w:line="360" w:lineRule="auto"/>
        <w:jc w:val="both"/>
        <w:rPr>
          <w:rFonts w:ascii="Lato Light" w:hAnsi="Lato Light" w:cs="Calibri"/>
          <w:sz w:val="22"/>
          <w:szCs w:val="22"/>
          <w:lang w:val="en-GB"/>
        </w:rPr>
      </w:pPr>
    </w:p>
    <w:p w14:paraId="1749F43D" w14:textId="2B60A0DE" w:rsidR="0032769A" w:rsidRPr="00B22098" w:rsidRDefault="00F877E2" w:rsidP="005B466F">
      <w:pPr>
        <w:pStyle w:val="Akapitzlist"/>
        <w:spacing w:after="0" w:line="360" w:lineRule="auto"/>
        <w:ind w:left="0"/>
        <w:jc w:val="both"/>
        <w:rPr>
          <w:rFonts w:ascii="Lato Light" w:hAnsi="Lato Light" w:cs="Calibri"/>
          <w:lang w:val="en-GB"/>
        </w:rPr>
      </w:pPr>
      <w:r w:rsidRPr="00B22098">
        <w:rPr>
          <w:rFonts w:ascii="Lato Light" w:hAnsi="Lato Light" w:cs="Calibri"/>
          <w:lang w:val="en-GB"/>
        </w:rPr>
        <w:t>A failure to submit a final report may be a basis for non-admission of the Beneficiary to another call for proposals under the Programmes announced by NAWA and for requesting to return the funds he/she received.</w:t>
      </w:r>
    </w:p>
    <w:p w14:paraId="0B2B8694" w14:textId="77777777" w:rsidR="008452F3" w:rsidRPr="00B22098" w:rsidRDefault="008452F3" w:rsidP="005B466F">
      <w:pPr>
        <w:spacing w:line="360" w:lineRule="auto"/>
        <w:jc w:val="both"/>
        <w:rPr>
          <w:rFonts w:ascii="Lato Light" w:hAnsi="Lato Light" w:cs="Calibri"/>
          <w:sz w:val="22"/>
          <w:szCs w:val="22"/>
          <w:lang w:val="en-GB"/>
        </w:rPr>
      </w:pPr>
    </w:p>
    <w:p w14:paraId="1FD69B02" w14:textId="2AD63F98" w:rsidR="00EF1530" w:rsidRPr="00B22098" w:rsidRDefault="00EF1530" w:rsidP="00EF1530">
      <w:pPr>
        <w:spacing w:line="360" w:lineRule="auto"/>
        <w:jc w:val="both"/>
        <w:rPr>
          <w:rFonts w:ascii="Lato Light" w:hAnsi="Lato Light" w:cs="Calibri"/>
          <w:sz w:val="22"/>
          <w:szCs w:val="22"/>
          <w:lang w:val="en-GB"/>
        </w:rPr>
      </w:pPr>
      <w:r w:rsidRPr="00B22098">
        <w:rPr>
          <w:rFonts w:ascii="Lato Light" w:hAnsi="Lato Light" w:cs="Calibri"/>
          <w:sz w:val="22"/>
          <w:szCs w:val="22"/>
          <w:lang w:val="en-GB"/>
        </w:rPr>
        <w:t>For the Beneficiaries receivin</w:t>
      </w:r>
      <w:r w:rsidR="00057A15" w:rsidRPr="00B22098">
        <w:rPr>
          <w:rFonts w:ascii="Lato Light" w:hAnsi="Lato Light" w:cs="Calibri"/>
          <w:sz w:val="22"/>
          <w:szCs w:val="22"/>
          <w:lang w:val="en-GB"/>
        </w:rPr>
        <w:t>g the scholarship of the Director</w:t>
      </w:r>
      <w:r w:rsidRPr="00B22098">
        <w:rPr>
          <w:rFonts w:ascii="Lato Light" w:hAnsi="Lato Light" w:cs="Calibri"/>
          <w:sz w:val="22"/>
          <w:szCs w:val="22"/>
          <w:lang w:val="en-GB"/>
        </w:rPr>
        <w:t xml:space="preserve"> of NAWA, models of the interim and final reports are a part of the scholarship agreement. The model of the report for the Beneficiaries staying in Poland on conditions of the scholarship of the sending party is Annex No 2 to the Regulations </w:t>
      </w:r>
    </w:p>
    <w:p w14:paraId="07055AE5" w14:textId="77777777" w:rsidR="009A75EA" w:rsidRPr="00B22098" w:rsidRDefault="009A75EA" w:rsidP="005B466F">
      <w:pPr>
        <w:spacing w:line="360" w:lineRule="auto"/>
        <w:jc w:val="both"/>
        <w:rPr>
          <w:rFonts w:ascii="Lato Light" w:hAnsi="Lato Light" w:cs="Calibri"/>
          <w:sz w:val="22"/>
          <w:szCs w:val="22"/>
          <w:lang w:val="en-GB"/>
        </w:rPr>
      </w:pPr>
    </w:p>
    <w:p w14:paraId="737CBB63" w14:textId="77777777" w:rsidR="000B5822" w:rsidRPr="00B22098" w:rsidRDefault="000E55D7" w:rsidP="00D60A79">
      <w:pPr>
        <w:pStyle w:val="Nagwek1"/>
        <w:numPr>
          <w:ilvl w:val="0"/>
          <w:numId w:val="26"/>
        </w:numPr>
        <w:spacing w:before="0" w:after="0" w:line="360" w:lineRule="auto"/>
        <w:ind w:left="567" w:hanging="567"/>
        <w:rPr>
          <w:rFonts w:ascii="Lato Light" w:hAnsi="Lato Light"/>
          <w:sz w:val="22"/>
          <w:szCs w:val="22"/>
          <w:lang w:val="en-GB"/>
        </w:rPr>
      </w:pPr>
      <w:bookmarkStart w:id="74" w:name="_Toc502698516"/>
      <w:bookmarkStart w:id="75" w:name="_Toc533766149"/>
      <w:r w:rsidRPr="00B22098">
        <w:rPr>
          <w:rFonts w:ascii="Lato Light" w:hAnsi="Lato Light"/>
          <w:sz w:val="22"/>
          <w:szCs w:val="22"/>
          <w:lang w:val="en-GB"/>
        </w:rPr>
        <w:t>EVALUATION</w:t>
      </w:r>
      <w:bookmarkEnd w:id="74"/>
      <w:bookmarkEnd w:id="75"/>
      <w:r w:rsidRPr="00B22098">
        <w:rPr>
          <w:rFonts w:ascii="Lato Light" w:hAnsi="Lato Light"/>
          <w:sz w:val="22"/>
          <w:szCs w:val="22"/>
          <w:lang w:val="en-GB"/>
        </w:rPr>
        <w:t xml:space="preserve"> </w:t>
      </w:r>
    </w:p>
    <w:p w14:paraId="132DA7A6" w14:textId="77777777" w:rsidR="00C55A7C" w:rsidRPr="00B22098" w:rsidRDefault="00C55A7C" w:rsidP="005B466F">
      <w:pPr>
        <w:spacing w:line="360" w:lineRule="auto"/>
        <w:rPr>
          <w:rFonts w:ascii="Lato Light" w:hAnsi="Lato Light"/>
          <w:sz w:val="22"/>
          <w:szCs w:val="22"/>
          <w:lang w:val="en-GB"/>
        </w:rPr>
      </w:pPr>
    </w:p>
    <w:p w14:paraId="59854752" w14:textId="77777777" w:rsidR="00CD05E9" w:rsidRPr="00B22098" w:rsidRDefault="00CD05E9" w:rsidP="005B466F">
      <w:pPr>
        <w:spacing w:line="360" w:lineRule="auto"/>
        <w:jc w:val="both"/>
        <w:rPr>
          <w:rFonts w:ascii="Lato Light" w:hAnsi="Lato Light" w:cs="Calibri"/>
          <w:sz w:val="22"/>
          <w:szCs w:val="22"/>
          <w:lang w:val="en-GB"/>
        </w:rPr>
      </w:pPr>
      <w:r w:rsidRPr="00B22098">
        <w:rPr>
          <w:rFonts w:ascii="Lato Light" w:hAnsi="Lato Light" w:cs="Calibri"/>
          <w:sz w:val="22"/>
          <w:szCs w:val="22"/>
          <w:lang w:val="en-GB"/>
        </w:rPr>
        <w:t>The Beneficiaries are required to participate in the Programme evaluation carried out by NAWA. It is assumed that the Beneficiary may be invited to participate in the evaluation once during his/her stay and once within 2 years from the end of the stay.</w:t>
      </w:r>
    </w:p>
    <w:p w14:paraId="690E0195" w14:textId="77777777" w:rsidR="00CD05E9" w:rsidRPr="00B22098" w:rsidRDefault="00CD05E9" w:rsidP="005B466F">
      <w:pPr>
        <w:spacing w:line="360" w:lineRule="auto"/>
        <w:jc w:val="both"/>
        <w:rPr>
          <w:rFonts w:ascii="Lato Light" w:hAnsi="Lato Light" w:cs="Calibri"/>
          <w:sz w:val="22"/>
          <w:szCs w:val="22"/>
          <w:lang w:val="en-GB"/>
        </w:rPr>
      </w:pPr>
    </w:p>
    <w:p w14:paraId="595FA771" w14:textId="77777777" w:rsidR="000B5822" w:rsidRPr="00B22098" w:rsidRDefault="000B5822" w:rsidP="005B466F">
      <w:pPr>
        <w:spacing w:line="360" w:lineRule="auto"/>
        <w:jc w:val="both"/>
        <w:rPr>
          <w:rFonts w:ascii="Lato Light" w:hAnsi="Lato Light" w:cs="Calibri"/>
          <w:sz w:val="22"/>
          <w:szCs w:val="22"/>
          <w:lang w:val="en-GB"/>
        </w:rPr>
      </w:pPr>
      <w:r w:rsidRPr="00B22098">
        <w:rPr>
          <w:rFonts w:ascii="Lato Light" w:hAnsi="Lato Light" w:cs="Calibri"/>
          <w:sz w:val="22"/>
          <w:szCs w:val="22"/>
          <w:lang w:val="en-GB"/>
        </w:rPr>
        <w:t>NAWA guarantees the full confidentiality of the opinions and information provided by the Beneficiary within the framework of the evaluation of the Programme and that the data obtained from the Beneficiary within the framework of the evaluation will have no influence on the conditions of paying the scholarship to the Beneficiary.</w:t>
      </w:r>
    </w:p>
    <w:p w14:paraId="45A76C9F" w14:textId="77777777" w:rsidR="000E55D7" w:rsidRPr="00B22098" w:rsidRDefault="000E55D7" w:rsidP="005B466F">
      <w:pPr>
        <w:spacing w:line="360" w:lineRule="auto"/>
        <w:jc w:val="both"/>
        <w:rPr>
          <w:rFonts w:ascii="Lato Light" w:hAnsi="Lato Light" w:cs="Calibri"/>
          <w:sz w:val="22"/>
          <w:szCs w:val="22"/>
          <w:lang w:val="en-GB"/>
        </w:rPr>
      </w:pPr>
    </w:p>
    <w:p w14:paraId="42FEF00B" w14:textId="77777777" w:rsidR="00BC4736" w:rsidRPr="00B22098" w:rsidRDefault="00BC4736" w:rsidP="00D60A79">
      <w:pPr>
        <w:pStyle w:val="Nagwek1"/>
        <w:numPr>
          <w:ilvl w:val="0"/>
          <w:numId w:val="26"/>
        </w:numPr>
        <w:spacing w:before="0" w:after="0" w:line="360" w:lineRule="auto"/>
        <w:ind w:left="567" w:hanging="567"/>
        <w:rPr>
          <w:rFonts w:ascii="Lato Light" w:hAnsi="Lato Light"/>
          <w:sz w:val="22"/>
          <w:szCs w:val="22"/>
          <w:lang w:val="en-GB"/>
        </w:rPr>
      </w:pPr>
      <w:bookmarkStart w:id="76" w:name="_Toc533766150"/>
      <w:r w:rsidRPr="00B22098">
        <w:rPr>
          <w:rFonts w:ascii="Lato Light" w:hAnsi="Lato Light"/>
          <w:sz w:val="22"/>
          <w:szCs w:val="22"/>
          <w:lang w:val="en-GB"/>
        </w:rPr>
        <w:t>MODIFICATIONS TO THE REGULATIONS</w:t>
      </w:r>
      <w:bookmarkEnd w:id="76"/>
    </w:p>
    <w:p w14:paraId="494BBF7F" w14:textId="77777777" w:rsidR="00BC4736" w:rsidRPr="00B22098" w:rsidRDefault="00BC4736" w:rsidP="0040088A">
      <w:pPr>
        <w:spacing w:line="360" w:lineRule="auto"/>
        <w:jc w:val="both"/>
        <w:rPr>
          <w:rFonts w:ascii="Lato Light" w:hAnsi="Lato Light"/>
          <w:sz w:val="22"/>
          <w:szCs w:val="22"/>
          <w:lang w:val="en-GB"/>
        </w:rPr>
      </w:pPr>
    </w:p>
    <w:p w14:paraId="79FE3B62" w14:textId="14F2D5C6" w:rsidR="00BC4736" w:rsidRPr="00B22098" w:rsidRDefault="00BC4736" w:rsidP="005B466F">
      <w:pPr>
        <w:spacing w:line="360" w:lineRule="auto"/>
        <w:jc w:val="both"/>
        <w:rPr>
          <w:rFonts w:ascii="Lato Light" w:hAnsi="Lato Light" w:cs="Calibri"/>
          <w:sz w:val="22"/>
          <w:szCs w:val="22"/>
          <w:lang w:val="en-GB"/>
        </w:rPr>
      </w:pPr>
      <w:r w:rsidRPr="00B22098">
        <w:rPr>
          <w:rFonts w:ascii="Lato Light" w:hAnsi="Lato Light" w:cs="Calibri"/>
          <w:sz w:val="22"/>
          <w:szCs w:val="22"/>
          <w:lang w:val="en-GB"/>
        </w:rPr>
        <w:t xml:space="preserve">NAWA reserves the right to make modifications to these Regulations in the course of a call for proposal, with the exclusion of modifications resulting in unequal treatment of Applicants, unless a necessity to introduce such modification results from the provisions of the generally applicable law. Modifications introduced shall apply from the time of their publication, </w:t>
      </w:r>
      <w:r w:rsidR="00CA1E79" w:rsidRPr="00B22098">
        <w:rPr>
          <w:rFonts w:ascii="Lato Light" w:hAnsi="Lato Light" w:cs="Calibri"/>
          <w:sz w:val="22"/>
          <w:szCs w:val="22"/>
          <w:lang w:val="en-GB"/>
        </w:rPr>
        <w:t>which shall take place in the same manner as the publication of the</w:t>
      </w:r>
      <w:r w:rsidRPr="00B22098">
        <w:rPr>
          <w:rFonts w:ascii="Lato Light" w:hAnsi="Lato Light" w:cs="Calibri"/>
          <w:sz w:val="22"/>
          <w:szCs w:val="22"/>
          <w:lang w:val="en-GB"/>
        </w:rPr>
        <w:t xml:space="preserve"> call for proposals. Applications submitted before the </w:t>
      </w:r>
      <w:r w:rsidRPr="00B22098">
        <w:rPr>
          <w:rFonts w:ascii="Lato Light" w:hAnsi="Lato Light" w:cs="Calibri"/>
          <w:sz w:val="22"/>
          <w:szCs w:val="22"/>
          <w:lang w:val="en-GB"/>
        </w:rPr>
        <w:lastRenderedPageBreak/>
        <w:t xml:space="preserve">amendments to the Regulations became public, shall be resubmitted by the Applicant, if their provisions are not compliant with amendments introduced. NAWA shall inform </w:t>
      </w:r>
      <w:r w:rsidR="00ED34C4" w:rsidRPr="00B22098">
        <w:rPr>
          <w:rFonts w:ascii="Lato Light" w:hAnsi="Lato Light" w:cs="Calibri"/>
          <w:sz w:val="22"/>
          <w:szCs w:val="22"/>
          <w:lang w:val="en-GB"/>
        </w:rPr>
        <w:t xml:space="preserve">about amendments made </w:t>
      </w:r>
      <w:r w:rsidRPr="00B22098">
        <w:rPr>
          <w:rFonts w:ascii="Lato Light" w:hAnsi="Lato Light" w:cs="Calibri"/>
          <w:sz w:val="22"/>
          <w:szCs w:val="22"/>
          <w:lang w:val="en-GB"/>
        </w:rPr>
        <w:t>all Applicants who submitted their applications before amendments to the Regulations</w:t>
      </w:r>
      <w:r w:rsidR="00ED34C4" w:rsidRPr="00B22098">
        <w:rPr>
          <w:rFonts w:ascii="Lato Light" w:hAnsi="Lato Light" w:cs="Calibri"/>
          <w:sz w:val="22"/>
          <w:szCs w:val="22"/>
          <w:lang w:val="en-GB"/>
        </w:rPr>
        <w:t xml:space="preserve"> have been published</w:t>
      </w:r>
      <w:r w:rsidRPr="00B22098">
        <w:rPr>
          <w:rFonts w:ascii="Lato Light" w:hAnsi="Lato Light" w:cs="Calibri"/>
          <w:sz w:val="22"/>
          <w:szCs w:val="22"/>
          <w:lang w:val="en-GB"/>
        </w:rPr>
        <w:t>, by sending them appropriate information. At the same time NAWA reserves the right to introduce changes to the Regulations, which are of organising and clarifying nature, as well as in order to rectify obvious mistakes in the Regulations, without separately informing about modifications introduced, subjec</w:t>
      </w:r>
      <w:r w:rsidR="00742594" w:rsidRPr="00B22098">
        <w:rPr>
          <w:rFonts w:ascii="Lato Light" w:hAnsi="Lato Light" w:cs="Calibri"/>
          <w:sz w:val="22"/>
          <w:szCs w:val="22"/>
          <w:lang w:val="en-GB"/>
        </w:rPr>
        <w:t>t to publication of the content</w:t>
      </w:r>
      <w:r w:rsidRPr="00B22098">
        <w:rPr>
          <w:rFonts w:ascii="Lato Light" w:hAnsi="Lato Light" w:cs="Calibri"/>
          <w:sz w:val="22"/>
          <w:szCs w:val="22"/>
          <w:lang w:val="en-GB"/>
        </w:rPr>
        <w:t xml:space="preserve"> of the Regulations </w:t>
      </w:r>
      <w:r w:rsidR="00ED34C4" w:rsidRPr="00B22098">
        <w:rPr>
          <w:rFonts w:ascii="Lato Light" w:hAnsi="Lato Light" w:cs="Calibri"/>
          <w:sz w:val="22"/>
          <w:szCs w:val="22"/>
          <w:lang w:val="en-GB"/>
        </w:rPr>
        <w:t>including</w:t>
      </w:r>
      <w:r w:rsidRPr="00B22098">
        <w:rPr>
          <w:rFonts w:ascii="Lato Light" w:hAnsi="Lato Light" w:cs="Calibri"/>
          <w:sz w:val="22"/>
          <w:szCs w:val="22"/>
          <w:lang w:val="en-GB"/>
        </w:rPr>
        <w:t xml:space="preserve"> modifications made, which at the same time is the moment, from which they shall be in force. </w:t>
      </w:r>
      <w:r w:rsidR="00ED34C4" w:rsidRPr="00B22098">
        <w:rPr>
          <w:rFonts w:ascii="Lato Light" w:hAnsi="Lato Light" w:cs="Calibri"/>
          <w:sz w:val="22"/>
          <w:szCs w:val="22"/>
          <w:lang w:val="en-GB"/>
        </w:rPr>
        <w:t xml:space="preserve"> </w:t>
      </w:r>
    </w:p>
    <w:p w14:paraId="29390D0C" w14:textId="77777777" w:rsidR="00BC4736" w:rsidRPr="00B22098" w:rsidRDefault="00BC4736" w:rsidP="005B466F">
      <w:pPr>
        <w:spacing w:line="360" w:lineRule="auto"/>
        <w:jc w:val="both"/>
        <w:rPr>
          <w:rFonts w:ascii="Lato Light" w:hAnsi="Lato Light" w:cs="Calibri"/>
          <w:sz w:val="22"/>
          <w:szCs w:val="22"/>
          <w:lang w:val="en-GB"/>
        </w:rPr>
      </w:pPr>
    </w:p>
    <w:p w14:paraId="0CB65550" w14:textId="26EEB06B" w:rsidR="00BC4736" w:rsidRPr="00B22098" w:rsidRDefault="00BC4736" w:rsidP="005B466F">
      <w:pPr>
        <w:spacing w:line="360" w:lineRule="auto"/>
        <w:jc w:val="both"/>
        <w:rPr>
          <w:rFonts w:ascii="Lato Light" w:hAnsi="Lato Light" w:cs="Calibri"/>
          <w:sz w:val="22"/>
          <w:szCs w:val="22"/>
          <w:lang w:val="en-GB"/>
        </w:rPr>
      </w:pPr>
      <w:r w:rsidRPr="00B22098">
        <w:rPr>
          <w:rFonts w:ascii="Lato Light" w:hAnsi="Lato Light" w:cs="Calibri"/>
          <w:sz w:val="22"/>
          <w:szCs w:val="22"/>
          <w:lang w:val="en-GB"/>
        </w:rPr>
        <w:t xml:space="preserve">NAWA reserves the right to cancel the call for proposals, in particular in the case of </w:t>
      </w:r>
      <w:r w:rsidR="00ED34C4" w:rsidRPr="00B22098">
        <w:rPr>
          <w:rFonts w:ascii="Lato Light" w:hAnsi="Lato Light" w:cs="Calibri"/>
          <w:sz w:val="22"/>
          <w:szCs w:val="22"/>
          <w:lang w:val="en-GB"/>
        </w:rPr>
        <w:t>substantial</w:t>
      </w:r>
      <w:r w:rsidRPr="00B22098">
        <w:rPr>
          <w:rFonts w:ascii="Lato Light" w:hAnsi="Lato Light" w:cs="Calibri"/>
          <w:sz w:val="22"/>
          <w:szCs w:val="22"/>
          <w:lang w:val="en-GB"/>
        </w:rPr>
        <w:t xml:space="preserve"> </w:t>
      </w:r>
      <w:r w:rsidR="00AA3B2D" w:rsidRPr="00B22098">
        <w:rPr>
          <w:rFonts w:ascii="Lato Light" w:hAnsi="Lato Light" w:cs="Calibri"/>
          <w:sz w:val="22"/>
          <w:szCs w:val="22"/>
          <w:lang w:val="en-GB"/>
        </w:rPr>
        <w:t>change in</w:t>
      </w:r>
      <w:r w:rsidRPr="00B22098">
        <w:rPr>
          <w:rFonts w:ascii="Lato Light" w:hAnsi="Lato Light" w:cs="Calibri"/>
          <w:sz w:val="22"/>
          <w:szCs w:val="22"/>
          <w:lang w:val="en-GB"/>
        </w:rPr>
        <w:t xml:space="preserve"> legislation affecting the conditions of the call for proposals, force majeure events, termination of the international agreement by the foreign pa</w:t>
      </w:r>
      <w:r w:rsidR="00DB2DA5" w:rsidRPr="00B22098">
        <w:rPr>
          <w:rFonts w:ascii="Lato Light" w:hAnsi="Lato Light" w:cs="Calibri"/>
          <w:sz w:val="22"/>
          <w:szCs w:val="22"/>
          <w:lang w:val="en-GB"/>
        </w:rPr>
        <w:t>rtner, withdrawal of the foreign</w:t>
      </w:r>
      <w:r w:rsidRPr="00B22098">
        <w:rPr>
          <w:rFonts w:ascii="Lato Light" w:hAnsi="Lato Light" w:cs="Calibri"/>
          <w:sz w:val="22"/>
          <w:szCs w:val="22"/>
          <w:lang w:val="en-GB"/>
        </w:rPr>
        <w:t xml:space="preserve"> partner from bilateral cooperation or in any other justified cases.</w:t>
      </w:r>
    </w:p>
    <w:p w14:paraId="49F38A45" w14:textId="77777777" w:rsidR="00BC4736" w:rsidRPr="00B22098" w:rsidRDefault="00BC4736" w:rsidP="005B466F">
      <w:pPr>
        <w:spacing w:line="360" w:lineRule="auto"/>
        <w:jc w:val="both"/>
        <w:rPr>
          <w:rFonts w:ascii="Lato Light" w:hAnsi="Lato Light" w:cs="Calibri"/>
          <w:sz w:val="22"/>
          <w:szCs w:val="22"/>
          <w:lang w:val="en-GB"/>
        </w:rPr>
      </w:pPr>
    </w:p>
    <w:p w14:paraId="1F0C595A" w14:textId="7253A147" w:rsidR="00BC4736" w:rsidRPr="00B22098" w:rsidRDefault="00BC4736" w:rsidP="005B466F">
      <w:pPr>
        <w:spacing w:line="360" w:lineRule="auto"/>
        <w:jc w:val="both"/>
        <w:rPr>
          <w:rFonts w:ascii="Lato Light" w:hAnsi="Lato Light" w:cs="Calibri"/>
          <w:sz w:val="22"/>
          <w:szCs w:val="22"/>
          <w:lang w:val="en-GB"/>
        </w:rPr>
      </w:pPr>
      <w:r w:rsidRPr="00B22098">
        <w:rPr>
          <w:rFonts w:ascii="Lato Light" w:hAnsi="Lato Light" w:cs="Calibri"/>
          <w:sz w:val="22"/>
          <w:szCs w:val="22"/>
          <w:lang w:val="en-GB"/>
        </w:rPr>
        <w:t xml:space="preserve">All information necessary for the proper conduct of the call of proposals is placed by NAWA on the website </w:t>
      </w:r>
      <w:hyperlink r:id="rId9" w:history="1">
        <w:r w:rsidRPr="00B22098">
          <w:rPr>
            <w:rFonts w:ascii="Lato Light" w:hAnsi="Lato Light" w:cs="Calibri"/>
            <w:sz w:val="22"/>
            <w:szCs w:val="22"/>
            <w:lang w:val="en-GB"/>
          </w:rPr>
          <w:t>www.nawa.gov.pl</w:t>
        </w:r>
      </w:hyperlink>
      <w:r w:rsidRPr="00B22098">
        <w:rPr>
          <w:rFonts w:ascii="Lato Light" w:hAnsi="Lato Light" w:cs="Calibri"/>
          <w:sz w:val="22"/>
          <w:szCs w:val="22"/>
          <w:lang w:val="en-GB"/>
        </w:rPr>
        <w:t xml:space="preserve">. It is recommended that persons interested in applying for funds under the current call for proposals </w:t>
      </w:r>
      <w:r w:rsidR="00323D80" w:rsidRPr="00B22098">
        <w:rPr>
          <w:rFonts w:ascii="Lato Light" w:hAnsi="Lato Light"/>
          <w:sz w:val="22"/>
          <w:szCs w:val="22"/>
          <w:lang w:val="en-GB"/>
        </w:rPr>
        <w:t>read regularly the information placed on the above website.</w:t>
      </w:r>
    </w:p>
    <w:p w14:paraId="37CC94D5" w14:textId="77777777" w:rsidR="00BC4736" w:rsidRPr="00B22098" w:rsidRDefault="00BC4736" w:rsidP="005B466F">
      <w:pPr>
        <w:spacing w:line="360" w:lineRule="auto"/>
        <w:rPr>
          <w:rFonts w:ascii="Lato Light" w:hAnsi="Lato Light"/>
          <w:sz w:val="22"/>
          <w:szCs w:val="22"/>
          <w:lang w:val="en-GB"/>
        </w:rPr>
      </w:pPr>
    </w:p>
    <w:p w14:paraId="3E767FA1" w14:textId="77777777" w:rsidR="0068140A" w:rsidRPr="00B22098" w:rsidRDefault="0068140A" w:rsidP="00D60A79">
      <w:pPr>
        <w:pStyle w:val="Nagwek1"/>
        <w:numPr>
          <w:ilvl w:val="0"/>
          <w:numId w:val="26"/>
        </w:numPr>
        <w:spacing w:before="0" w:after="0" w:line="360" w:lineRule="auto"/>
        <w:ind w:left="567" w:hanging="567"/>
        <w:rPr>
          <w:rFonts w:ascii="Lato Light" w:hAnsi="Lato Light"/>
          <w:sz w:val="22"/>
          <w:szCs w:val="22"/>
          <w:lang w:val="en-GB"/>
        </w:rPr>
      </w:pPr>
      <w:bookmarkStart w:id="77" w:name="_Toc533766151"/>
      <w:r w:rsidRPr="00B22098">
        <w:rPr>
          <w:rFonts w:ascii="Lato Light" w:hAnsi="Lato Light"/>
          <w:sz w:val="22"/>
          <w:szCs w:val="22"/>
          <w:lang w:val="en-GB"/>
        </w:rPr>
        <w:t>PERSONAL DATA PROTECTION</w:t>
      </w:r>
      <w:bookmarkEnd w:id="77"/>
    </w:p>
    <w:p w14:paraId="630B0B91" w14:textId="77777777" w:rsidR="0068140A" w:rsidRPr="00B22098" w:rsidRDefault="0068140A" w:rsidP="005B466F">
      <w:pPr>
        <w:spacing w:line="360" w:lineRule="auto"/>
        <w:rPr>
          <w:rFonts w:ascii="Lato Light" w:hAnsi="Lato Light"/>
          <w:sz w:val="22"/>
          <w:szCs w:val="22"/>
          <w:lang w:val="en-GB"/>
        </w:rPr>
      </w:pPr>
    </w:p>
    <w:p w14:paraId="39C7AFD7" w14:textId="76875224" w:rsidR="002A7A0C" w:rsidRPr="00B22098" w:rsidRDefault="002A7A0C" w:rsidP="005B466F">
      <w:pPr>
        <w:spacing w:line="360" w:lineRule="auto"/>
        <w:jc w:val="both"/>
        <w:rPr>
          <w:rFonts w:ascii="Lato Light" w:hAnsi="Lato Light" w:cs="Calibri"/>
          <w:sz w:val="22"/>
          <w:szCs w:val="22"/>
          <w:lang w:val="en-GB"/>
        </w:rPr>
      </w:pPr>
      <w:r w:rsidRPr="00B22098">
        <w:rPr>
          <w:rFonts w:ascii="Lato Light" w:hAnsi="Lato Light" w:cs="Calibri"/>
          <w:sz w:val="22"/>
          <w:szCs w:val="22"/>
          <w:lang w:val="en-GB"/>
        </w:rPr>
        <w:t>The controller of personal data o</w:t>
      </w:r>
      <w:r w:rsidR="00BC6FEC" w:rsidRPr="00B22098">
        <w:rPr>
          <w:rFonts w:ascii="Lato Light" w:hAnsi="Lato Light" w:cs="Calibri"/>
          <w:sz w:val="22"/>
          <w:szCs w:val="22"/>
          <w:lang w:val="en-GB"/>
        </w:rPr>
        <w:t xml:space="preserve">f Applicants, Beneficiaries, </w:t>
      </w:r>
      <w:r w:rsidR="00B22098" w:rsidRPr="00B22098">
        <w:rPr>
          <w:rFonts w:ascii="Lato Light" w:hAnsi="Lato Light" w:cs="Calibri"/>
          <w:sz w:val="22"/>
          <w:szCs w:val="22"/>
          <w:lang w:val="en-GB"/>
        </w:rPr>
        <w:t xml:space="preserve">representatives of the host centre </w:t>
      </w:r>
      <w:r w:rsidR="00BC6FEC" w:rsidRPr="00B22098">
        <w:rPr>
          <w:rFonts w:ascii="Lato Light" w:hAnsi="Lato Light" w:cs="Calibri"/>
          <w:sz w:val="22"/>
          <w:szCs w:val="22"/>
          <w:lang w:val="en-GB"/>
        </w:rPr>
        <w:t xml:space="preserve">and contact persons </w:t>
      </w:r>
      <w:r w:rsidRPr="00B22098">
        <w:rPr>
          <w:rFonts w:ascii="Lato Light" w:hAnsi="Lato Light" w:cs="Calibri"/>
          <w:sz w:val="22"/>
          <w:szCs w:val="22"/>
          <w:lang w:val="en-GB"/>
        </w:rPr>
        <w:t xml:space="preserve">is the Agency. </w:t>
      </w:r>
    </w:p>
    <w:p w14:paraId="3CB18FBE" w14:textId="77777777" w:rsidR="00A7678B" w:rsidRPr="00B22098" w:rsidRDefault="00A7678B" w:rsidP="005B466F">
      <w:pPr>
        <w:spacing w:line="360" w:lineRule="auto"/>
        <w:jc w:val="both"/>
        <w:rPr>
          <w:rFonts w:ascii="Lato Light" w:hAnsi="Lato Light" w:cs="Calibri"/>
          <w:sz w:val="22"/>
          <w:szCs w:val="22"/>
          <w:lang w:val="en-GB"/>
        </w:rPr>
      </w:pPr>
    </w:p>
    <w:p w14:paraId="02E42E30" w14:textId="77777777" w:rsidR="002A7A0C" w:rsidRPr="00B22098" w:rsidRDefault="002A7A0C" w:rsidP="005B466F">
      <w:pPr>
        <w:spacing w:line="360" w:lineRule="auto"/>
        <w:jc w:val="both"/>
        <w:rPr>
          <w:rFonts w:ascii="Lato Light" w:hAnsi="Lato Light" w:cs="Calibri"/>
          <w:sz w:val="22"/>
          <w:szCs w:val="22"/>
          <w:lang w:val="en-GB"/>
        </w:rPr>
      </w:pPr>
      <w:r w:rsidRPr="00B22098">
        <w:rPr>
          <w:rFonts w:ascii="Lato Light" w:hAnsi="Lato Light" w:cs="Calibri"/>
          <w:sz w:val="22"/>
          <w:szCs w:val="22"/>
          <w:lang w:val="en-GB"/>
        </w:rPr>
        <w:t>The data will be used for:</w:t>
      </w:r>
    </w:p>
    <w:p w14:paraId="06CCA9D4" w14:textId="77777777" w:rsidR="002A7A0C" w:rsidRPr="00B22098" w:rsidRDefault="002A7A0C" w:rsidP="005B466F">
      <w:pPr>
        <w:pStyle w:val="Akapitzlist"/>
        <w:numPr>
          <w:ilvl w:val="0"/>
          <w:numId w:val="2"/>
        </w:numPr>
        <w:spacing w:after="0" w:line="360" w:lineRule="auto"/>
        <w:ind w:left="1134" w:hanging="567"/>
        <w:jc w:val="both"/>
        <w:rPr>
          <w:rFonts w:ascii="Lato Light" w:hAnsi="Lato Light" w:cs="Calibri"/>
          <w:lang w:val="en-GB"/>
        </w:rPr>
      </w:pPr>
      <w:r w:rsidRPr="00B22098">
        <w:rPr>
          <w:rFonts w:ascii="Lato Light" w:hAnsi="Lato Light" w:cs="Calibri"/>
          <w:lang w:val="en-GB"/>
        </w:rPr>
        <w:t>conducting the call for proposals procedures and evaluate applications in the Programme;</w:t>
      </w:r>
    </w:p>
    <w:p w14:paraId="749BDAF1" w14:textId="77777777" w:rsidR="002A7A0C" w:rsidRPr="00B22098" w:rsidRDefault="002A7A0C" w:rsidP="005B466F">
      <w:pPr>
        <w:pStyle w:val="Akapitzlist"/>
        <w:numPr>
          <w:ilvl w:val="0"/>
          <w:numId w:val="2"/>
        </w:numPr>
        <w:spacing w:after="0" w:line="360" w:lineRule="auto"/>
        <w:ind w:left="1134" w:hanging="567"/>
        <w:jc w:val="both"/>
        <w:rPr>
          <w:rFonts w:ascii="Lato Light" w:hAnsi="Lato Light" w:cs="Calibri"/>
          <w:lang w:val="en-GB"/>
        </w:rPr>
      </w:pPr>
      <w:r w:rsidRPr="00B22098">
        <w:rPr>
          <w:rFonts w:ascii="Lato Light" w:hAnsi="Lato Light" w:cs="Calibri"/>
          <w:lang w:val="en-GB"/>
        </w:rPr>
        <w:t>selection of the Beneficiaries and conclusion of scholarship agreements with them,</w:t>
      </w:r>
    </w:p>
    <w:p w14:paraId="1A2B57D7" w14:textId="77777777" w:rsidR="002A7A0C" w:rsidRPr="00B22098" w:rsidRDefault="002A7A0C" w:rsidP="005B466F">
      <w:pPr>
        <w:pStyle w:val="Akapitzlist"/>
        <w:numPr>
          <w:ilvl w:val="0"/>
          <w:numId w:val="2"/>
        </w:numPr>
        <w:spacing w:after="0" w:line="360" w:lineRule="auto"/>
        <w:ind w:left="1134" w:hanging="567"/>
        <w:jc w:val="both"/>
        <w:rPr>
          <w:rFonts w:ascii="Lato Light" w:hAnsi="Lato Light" w:cs="Calibri"/>
          <w:lang w:val="en-GB"/>
        </w:rPr>
      </w:pPr>
      <w:r w:rsidRPr="00B22098">
        <w:rPr>
          <w:rFonts w:ascii="Lato Light" w:hAnsi="Lato Light" w:cs="Calibri"/>
          <w:lang w:val="en-GB"/>
        </w:rPr>
        <w:t>execution of concluded scholarship agreements,</w:t>
      </w:r>
    </w:p>
    <w:p w14:paraId="0BD586E2" w14:textId="77777777" w:rsidR="002A7A0C" w:rsidRPr="00B22098" w:rsidRDefault="002A7A0C" w:rsidP="005B466F">
      <w:pPr>
        <w:pStyle w:val="Akapitzlist"/>
        <w:numPr>
          <w:ilvl w:val="0"/>
          <w:numId w:val="2"/>
        </w:numPr>
        <w:spacing w:after="0" w:line="360" w:lineRule="auto"/>
        <w:ind w:left="1134" w:hanging="567"/>
        <w:jc w:val="both"/>
        <w:rPr>
          <w:rFonts w:ascii="Lato Light" w:hAnsi="Lato Light" w:cs="Calibri"/>
          <w:lang w:val="en-GB"/>
        </w:rPr>
      </w:pPr>
      <w:r w:rsidRPr="00B22098">
        <w:rPr>
          <w:rFonts w:ascii="Lato Light" w:hAnsi="Lato Light" w:cs="Calibri"/>
          <w:lang w:val="en-GB"/>
        </w:rPr>
        <w:t>cooperation of NAWA with the Programme participants after the completion of the Programme, including cooperation for the promotion of the Programme.</w:t>
      </w:r>
    </w:p>
    <w:p w14:paraId="19A45349" w14:textId="77777777" w:rsidR="00A7678B" w:rsidRPr="00B22098" w:rsidRDefault="00A7678B" w:rsidP="005B466F">
      <w:pPr>
        <w:spacing w:line="360" w:lineRule="auto"/>
        <w:jc w:val="both"/>
        <w:rPr>
          <w:rFonts w:ascii="Lato Light" w:hAnsi="Lato Light" w:cs="Calibri"/>
          <w:sz w:val="22"/>
          <w:szCs w:val="22"/>
          <w:lang w:val="en-GB"/>
        </w:rPr>
      </w:pPr>
    </w:p>
    <w:p w14:paraId="501BE06D" w14:textId="43F0488C" w:rsidR="002A7A0C" w:rsidRPr="00B22098" w:rsidRDefault="002A7A0C" w:rsidP="005B466F">
      <w:pPr>
        <w:spacing w:line="360" w:lineRule="auto"/>
        <w:jc w:val="both"/>
        <w:rPr>
          <w:rFonts w:ascii="Lato Light" w:hAnsi="Lato Light" w:cs="Calibri"/>
          <w:sz w:val="22"/>
          <w:szCs w:val="22"/>
          <w:lang w:val="en-GB"/>
        </w:rPr>
      </w:pPr>
      <w:r w:rsidRPr="00B22098">
        <w:rPr>
          <w:rFonts w:ascii="Lato Light" w:hAnsi="Lato Light" w:cs="Calibri"/>
          <w:sz w:val="22"/>
          <w:szCs w:val="22"/>
          <w:lang w:val="en-GB"/>
        </w:rPr>
        <w:lastRenderedPageBreak/>
        <w:t>Personal data may be provided to NAWA employees, diplomatic posts, foreign partner institutions or representatives of host centres in connection with the implementation of the above objectives.</w:t>
      </w:r>
    </w:p>
    <w:p w14:paraId="587D8552" w14:textId="77777777" w:rsidR="00A7678B" w:rsidRPr="00B22098" w:rsidRDefault="00A7678B" w:rsidP="005B466F">
      <w:pPr>
        <w:spacing w:line="360" w:lineRule="auto"/>
        <w:jc w:val="both"/>
        <w:rPr>
          <w:rFonts w:ascii="Lato Light" w:hAnsi="Lato Light" w:cs="Calibri"/>
          <w:sz w:val="22"/>
          <w:szCs w:val="22"/>
          <w:lang w:val="en-GB"/>
        </w:rPr>
      </w:pPr>
    </w:p>
    <w:p w14:paraId="62707ED1" w14:textId="77777777" w:rsidR="002A7A0C" w:rsidRPr="00B22098" w:rsidRDefault="002A7A0C" w:rsidP="005B466F">
      <w:pPr>
        <w:spacing w:line="360" w:lineRule="auto"/>
        <w:jc w:val="both"/>
        <w:rPr>
          <w:rFonts w:ascii="Lato Light" w:hAnsi="Lato Light" w:cs="Calibri"/>
          <w:sz w:val="22"/>
          <w:szCs w:val="22"/>
          <w:lang w:val="en-GB"/>
        </w:rPr>
      </w:pPr>
      <w:r w:rsidRPr="00B22098">
        <w:rPr>
          <w:rFonts w:ascii="Lato Light" w:hAnsi="Lato Light" w:cs="Calibri"/>
          <w:sz w:val="22"/>
          <w:szCs w:val="22"/>
          <w:lang w:val="en-GB"/>
        </w:rPr>
        <w:t>Transmission of personal data to foreign academic centres established outside the European Economic Area (European Union Member States, Iceland, Norway and Liechtenstein) will take place on a basis of standard data protection clauses, adopted or approved by the European Commission. The data subject shall be entitled to receive a copy of data transmitted to foreign academic centres.</w:t>
      </w:r>
    </w:p>
    <w:p w14:paraId="10BE0493" w14:textId="77777777" w:rsidR="002A7A0C" w:rsidRPr="00B22098" w:rsidRDefault="002A7A0C" w:rsidP="005B466F">
      <w:pPr>
        <w:spacing w:line="360" w:lineRule="auto"/>
        <w:jc w:val="both"/>
        <w:rPr>
          <w:rFonts w:ascii="Lato Light" w:hAnsi="Lato Light" w:cs="Calibri"/>
          <w:sz w:val="22"/>
          <w:szCs w:val="22"/>
          <w:lang w:val="en-GB"/>
        </w:rPr>
      </w:pPr>
    </w:p>
    <w:p w14:paraId="64C23D6A" w14:textId="77777777" w:rsidR="002A7A0C" w:rsidRPr="00B22098" w:rsidRDefault="002A7A0C" w:rsidP="005B466F">
      <w:pPr>
        <w:spacing w:line="360" w:lineRule="auto"/>
        <w:jc w:val="both"/>
        <w:rPr>
          <w:rFonts w:ascii="Lato Light" w:hAnsi="Lato Light" w:cs="Calibri"/>
          <w:sz w:val="22"/>
          <w:szCs w:val="22"/>
          <w:lang w:val="en-GB"/>
        </w:rPr>
      </w:pPr>
      <w:r w:rsidRPr="00B22098">
        <w:rPr>
          <w:rFonts w:ascii="Lato Light" w:hAnsi="Lato Light" w:cs="Calibri"/>
          <w:sz w:val="22"/>
          <w:szCs w:val="22"/>
          <w:lang w:val="en-GB"/>
        </w:rPr>
        <w:t>The legal basis for processing personal data is Article 6(1)(b) and (e) of the General Data Protection Regulation (GDPR). Provision of data is voluntary but necessary to participate in the implementation of the Programme or Application. Refusal to provide data means leaving the application without consideration or an impossibility for a specific person to participate in the implementation of the Programme or Application.</w:t>
      </w:r>
    </w:p>
    <w:p w14:paraId="0ABAE653" w14:textId="77777777" w:rsidR="002A7A0C" w:rsidRPr="00B22098" w:rsidRDefault="002A7A0C" w:rsidP="005B466F">
      <w:pPr>
        <w:spacing w:line="360" w:lineRule="auto"/>
        <w:jc w:val="both"/>
        <w:rPr>
          <w:rFonts w:ascii="Lato Light" w:hAnsi="Lato Light" w:cs="Calibri"/>
          <w:sz w:val="22"/>
          <w:szCs w:val="22"/>
          <w:lang w:val="en-GB"/>
        </w:rPr>
      </w:pPr>
    </w:p>
    <w:p w14:paraId="3F22B753" w14:textId="77777777" w:rsidR="002A7A0C" w:rsidRPr="00B22098" w:rsidRDefault="00B20CFC" w:rsidP="005B466F">
      <w:pPr>
        <w:spacing w:line="360" w:lineRule="auto"/>
        <w:jc w:val="both"/>
        <w:rPr>
          <w:rFonts w:ascii="Lato Light" w:hAnsi="Lato Light" w:cs="Calibri Light"/>
          <w:sz w:val="22"/>
          <w:szCs w:val="22"/>
          <w:lang w:val="en-GB"/>
        </w:rPr>
      </w:pPr>
      <w:r w:rsidRPr="00B22098">
        <w:rPr>
          <w:rFonts w:ascii="Lato Light" w:hAnsi="Lato Light" w:cs="Calibri Light"/>
          <w:sz w:val="22"/>
          <w:szCs w:val="22"/>
          <w:lang w:val="en-GB"/>
        </w:rPr>
        <w:t>Personal data of Applicants will be used for two years after the completion of the call for proposals. Personal data of Beneficiaries will be used for twenty five years after the completion of the Programme.</w:t>
      </w:r>
    </w:p>
    <w:p w14:paraId="31DFB555" w14:textId="77777777" w:rsidR="002A7A0C" w:rsidRPr="00B22098" w:rsidRDefault="002A7A0C" w:rsidP="005B466F">
      <w:pPr>
        <w:spacing w:line="360" w:lineRule="auto"/>
        <w:jc w:val="both"/>
        <w:rPr>
          <w:rFonts w:ascii="Lato Light" w:hAnsi="Lato Light" w:cs="Calibri"/>
          <w:sz w:val="22"/>
          <w:szCs w:val="22"/>
          <w:lang w:val="en-GB"/>
        </w:rPr>
      </w:pPr>
    </w:p>
    <w:p w14:paraId="6E3C50F9" w14:textId="77777777" w:rsidR="002A7A0C" w:rsidRPr="00B22098" w:rsidRDefault="002A7A0C" w:rsidP="005B466F">
      <w:pPr>
        <w:spacing w:line="360" w:lineRule="auto"/>
        <w:jc w:val="both"/>
        <w:rPr>
          <w:rFonts w:ascii="Lato Light" w:hAnsi="Lato Light" w:cs="Calibri"/>
          <w:sz w:val="22"/>
          <w:szCs w:val="22"/>
          <w:lang w:val="en-GB"/>
        </w:rPr>
      </w:pPr>
      <w:r w:rsidRPr="00B22098">
        <w:rPr>
          <w:rFonts w:ascii="Lato Light" w:hAnsi="Lato Light" w:cs="Calibri"/>
          <w:sz w:val="22"/>
          <w:szCs w:val="22"/>
          <w:lang w:val="en-GB"/>
        </w:rPr>
        <w:t>The data subject shall be entitled to:</w:t>
      </w:r>
    </w:p>
    <w:p w14:paraId="1AFB4B28" w14:textId="77777777" w:rsidR="002A7A0C" w:rsidRPr="00B22098" w:rsidRDefault="002A7A0C" w:rsidP="005B466F">
      <w:pPr>
        <w:pStyle w:val="Akapitzlist"/>
        <w:numPr>
          <w:ilvl w:val="0"/>
          <w:numId w:val="3"/>
        </w:numPr>
        <w:spacing w:after="0" w:line="360" w:lineRule="auto"/>
        <w:ind w:left="1134" w:hanging="567"/>
        <w:jc w:val="both"/>
        <w:rPr>
          <w:rFonts w:ascii="Lato Light" w:hAnsi="Lato Light" w:cs="Calibri"/>
          <w:lang w:val="en-GB"/>
        </w:rPr>
      </w:pPr>
      <w:r w:rsidRPr="00B22098">
        <w:rPr>
          <w:rFonts w:ascii="Lato Light" w:hAnsi="Lato Light" w:cs="Calibri"/>
          <w:lang w:val="en-GB"/>
        </w:rPr>
        <w:t xml:space="preserve">request from the Agency access to personal data, </w:t>
      </w:r>
    </w:p>
    <w:p w14:paraId="357F0A2F" w14:textId="77777777" w:rsidR="002A7A0C" w:rsidRPr="00B22098" w:rsidRDefault="002A7A0C" w:rsidP="005B466F">
      <w:pPr>
        <w:pStyle w:val="Akapitzlist"/>
        <w:numPr>
          <w:ilvl w:val="0"/>
          <w:numId w:val="3"/>
        </w:numPr>
        <w:spacing w:after="0" w:line="360" w:lineRule="auto"/>
        <w:ind w:left="1134" w:hanging="567"/>
        <w:jc w:val="both"/>
        <w:rPr>
          <w:rFonts w:ascii="Lato Light" w:hAnsi="Lato Light" w:cs="Calibri"/>
          <w:lang w:val="en-GB"/>
        </w:rPr>
      </w:pPr>
      <w:r w:rsidRPr="00B22098">
        <w:rPr>
          <w:rFonts w:ascii="Lato Light" w:hAnsi="Lato Light" w:cs="Calibri"/>
          <w:lang w:val="en-GB"/>
        </w:rPr>
        <w:t>correct, remove or limit the use of their personal data,</w:t>
      </w:r>
    </w:p>
    <w:p w14:paraId="65B67FF1" w14:textId="77777777" w:rsidR="002A7A0C" w:rsidRPr="00B22098" w:rsidRDefault="002A7A0C" w:rsidP="005B466F">
      <w:pPr>
        <w:pStyle w:val="Akapitzlist"/>
        <w:numPr>
          <w:ilvl w:val="0"/>
          <w:numId w:val="3"/>
        </w:numPr>
        <w:spacing w:after="0" w:line="360" w:lineRule="auto"/>
        <w:ind w:left="1134" w:hanging="567"/>
        <w:jc w:val="both"/>
        <w:rPr>
          <w:rFonts w:ascii="Lato Light" w:hAnsi="Lato Light" w:cs="Calibri"/>
          <w:lang w:val="en-GB"/>
        </w:rPr>
      </w:pPr>
      <w:r w:rsidRPr="00B22098">
        <w:rPr>
          <w:rFonts w:ascii="Lato Light" w:hAnsi="Lato Light" w:cs="Calibri"/>
          <w:lang w:val="en-GB"/>
        </w:rPr>
        <w:t>protest against the use of their personal data,</w:t>
      </w:r>
    </w:p>
    <w:p w14:paraId="25573CB5" w14:textId="77777777" w:rsidR="002A7A0C" w:rsidRPr="00B22098" w:rsidRDefault="002A7A0C" w:rsidP="005B466F">
      <w:pPr>
        <w:pStyle w:val="Akapitzlist"/>
        <w:numPr>
          <w:ilvl w:val="0"/>
          <w:numId w:val="3"/>
        </w:numPr>
        <w:spacing w:after="0" w:line="360" w:lineRule="auto"/>
        <w:ind w:left="1134" w:hanging="567"/>
        <w:jc w:val="both"/>
        <w:rPr>
          <w:rFonts w:ascii="Lato Light" w:hAnsi="Lato Light" w:cs="Calibri"/>
          <w:lang w:val="en-GB"/>
        </w:rPr>
      </w:pPr>
      <w:r w:rsidRPr="00B22098">
        <w:rPr>
          <w:rFonts w:ascii="Lato Light" w:hAnsi="Lato Light" w:cs="Calibri"/>
          <w:lang w:val="en-GB"/>
        </w:rPr>
        <w:t>transfer their personal data,</w:t>
      </w:r>
    </w:p>
    <w:p w14:paraId="1EC0C4C5" w14:textId="47612550" w:rsidR="002A7A0C" w:rsidRPr="00B22098" w:rsidRDefault="002A7A0C" w:rsidP="005B466F">
      <w:pPr>
        <w:pStyle w:val="Akapitzlist"/>
        <w:numPr>
          <w:ilvl w:val="0"/>
          <w:numId w:val="3"/>
        </w:numPr>
        <w:spacing w:after="0" w:line="360" w:lineRule="auto"/>
        <w:ind w:left="1134" w:hanging="567"/>
        <w:jc w:val="both"/>
        <w:rPr>
          <w:rFonts w:ascii="Lato Light" w:hAnsi="Lato Light" w:cs="Calibri"/>
          <w:lang w:val="en-GB"/>
        </w:rPr>
      </w:pPr>
      <w:r w:rsidRPr="00B22098">
        <w:rPr>
          <w:rFonts w:ascii="Lato Light" w:hAnsi="Lato Light" w:cs="Calibri"/>
          <w:lang w:val="en-GB"/>
        </w:rPr>
        <w:t>submit a complaint to the supervisory body (President of the Personal Data Protection Office, ul. Stawki 2, 00-193 Warsaw).</w:t>
      </w:r>
    </w:p>
    <w:p w14:paraId="74E154A3" w14:textId="36D4E4F0" w:rsidR="00787A19" w:rsidRPr="00B22098" w:rsidRDefault="00787A19" w:rsidP="00787A19">
      <w:pPr>
        <w:spacing w:line="360" w:lineRule="auto"/>
        <w:jc w:val="both"/>
        <w:rPr>
          <w:rFonts w:ascii="Lato Light" w:hAnsi="Lato Light" w:cs="Calibri"/>
          <w:sz w:val="22"/>
          <w:szCs w:val="22"/>
          <w:lang w:val="en-GB"/>
        </w:rPr>
      </w:pPr>
      <w:r w:rsidRPr="00B22098">
        <w:rPr>
          <w:rFonts w:ascii="Lato Light" w:hAnsi="Lato Light" w:cs="Calibri"/>
          <w:lang w:val="en-GB"/>
        </w:rPr>
        <w:t xml:space="preserve">- </w:t>
      </w:r>
      <w:r w:rsidRPr="00B22098">
        <w:rPr>
          <w:rFonts w:ascii="Lato Light" w:hAnsi="Lato Light" w:cs="Calibri"/>
          <w:sz w:val="22"/>
          <w:szCs w:val="22"/>
          <w:lang w:val="en-GB"/>
        </w:rPr>
        <w:t xml:space="preserve">on the basis specified in the </w:t>
      </w:r>
      <w:r w:rsidRPr="00B22098">
        <w:rPr>
          <w:rFonts w:ascii="Lato Light" w:hAnsi="Lato Light"/>
          <w:sz w:val="22"/>
          <w:szCs w:val="22"/>
          <w:lang w:val="en-GB"/>
        </w:rPr>
        <w:t>General Data Protection Regulation (GDPR)</w:t>
      </w:r>
    </w:p>
    <w:p w14:paraId="64498B50" w14:textId="77777777" w:rsidR="002A7A0C" w:rsidRPr="00B22098" w:rsidRDefault="002A7A0C" w:rsidP="005B466F">
      <w:pPr>
        <w:spacing w:line="360" w:lineRule="auto"/>
        <w:jc w:val="both"/>
        <w:rPr>
          <w:rFonts w:ascii="Lato Light" w:hAnsi="Lato Light" w:cs="Calibri"/>
          <w:sz w:val="22"/>
          <w:szCs w:val="22"/>
          <w:lang w:val="en-GB"/>
        </w:rPr>
      </w:pPr>
    </w:p>
    <w:p w14:paraId="74725C6B" w14:textId="37E61B14" w:rsidR="001F7DA7" w:rsidRPr="00B22098" w:rsidRDefault="002A7A0C" w:rsidP="005B466F">
      <w:pPr>
        <w:spacing w:line="360" w:lineRule="auto"/>
        <w:jc w:val="both"/>
        <w:rPr>
          <w:rFonts w:ascii="Lato Light" w:hAnsi="Lato Light" w:cs="Calibri"/>
          <w:sz w:val="22"/>
          <w:szCs w:val="22"/>
          <w:lang w:val="en-GB"/>
        </w:rPr>
      </w:pPr>
      <w:r w:rsidRPr="00B22098">
        <w:rPr>
          <w:rFonts w:ascii="Lato Light" w:hAnsi="Lato Light" w:cs="Calibri"/>
          <w:sz w:val="22"/>
          <w:szCs w:val="22"/>
          <w:lang w:val="en-GB"/>
        </w:rPr>
        <w:t xml:space="preserve">Contact details of the data protection inspector: </w:t>
      </w:r>
      <w:r w:rsidR="00787A19" w:rsidRPr="00B22098">
        <w:rPr>
          <w:rFonts w:ascii="Lato Light" w:hAnsi="Lato Light" w:cs="Calibri"/>
          <w:sz w:val="22"/>
          <w:szCs w:val="22"/>
          <w:lang w:val="en-GB"/>
        </w:rPr>
        <w:t xml:space="preserve">Adam Klimowski, </w:t>
      </w:r>
      <w:r w:rsidRPr="00B22098">
        <w:rPr>
          <w:rFonts w:ascii="Lato Light" w:hAnsi="Lato Light" w:cs="Calibri"/>
          <w:sz w:val="22"/>
          <w:szCs w:val="22"/>
          <w:lang w:val="en-GB"/>
        </w:rPr>
        <w:t>odo@nawa.gov.pl.</w:t>
      </w:r>
    </w:p>
    <w:p w14:paraId="62506556" w14:textId="77777777" w:rsidR="00A7678B" w:rsidRPr="00B22098" w:rsidRDefault="00A7678B" w:rsidP="005B466F">
      <w:pPr>
        <w:spacing w:line="360" w:lineRule="auto"/>
        <w:jc w:val="both"/>
        <w:rPr>
          <w:rFonts w:ascii="Lato Light" w:hAnsi="Lato Light" w:cs="Calibri"/>
          <w:sz w:val="22"/>
          <w:szCs w:val="22"/>
          <w:lang w:val="en-GB"/>
        </w:rPr>
      </w:pPr>
    </w:p>
    <w:p w14:paraId="414C86CF" w14:textId="77777777" w:rsidR="002B619E" w:rsidRPr="00B22098" w:rsidRDefault="00006E39" w:rsidP="00D60A79">
      <w:pPr>
        <w:pStyle w:val="Nagwek1"/>
        <w:numPr>
          <w:ilvl w:val="0"/>
          <w:numId w:val="26"/>
        </w:numPr>
        <w:spacing w:before="0" w:after="0" w:line="360" w:lineRule="auto"/>
        <w:ind w:left="567" w:hanging="567"/>
        <w:rPr>
          <w:rFonts w:ascii="Lato Light" w:hAnsi="Lato Light" w:cs="Calibri"/>
          <w:sz w:val="22"/>
          <w:szCs w:val="22"/>
          <w:lang w:val="en-GB"/>
        </w:rPr>
      </w:pPr>
      <w:bookmarkStart w:id="78" w:name="_Toc533766152"/>
      <w:r w:rsidRPr="00B22098">
        <w:rPr>
          <w:rFonts w:ascii="Lato Light" w:hAnsi="Lato Light" w:cs="Calibri"/>
          <w:sz w:val="22"/>
          <w:szCs w:val="22"/>
          <w:lang w:val="en-GB"/>
        </w:rPr>
        <w:lastRenderedPageBreak/>
        <w:t>CONTACT WITH NAWA</w:t>
      </w:r>
      <w:bookmarkEnd w:id="78"/>
    </w:p>
    <w:p w14:paraId="2FDC82A0" w14:textId="77777777" w:rsidR="00006E39" w:rsidRPr="00B22098" w:rsidRDefault="00006E39" w:rsidP="005B466F">
      <w:pPr>
        <w:spacing w:line="360" w:lineRule="auto"/>
        <w:rPr>
          <w:rFonts w:ascii="Lato Light" w:hAnsi="Lato Light"/>
          <w:sz w:val="22"/>
          <w:szCs w:val="22"/>
          <w:lang w:val="en-GB"/>
        </w:rPr>
      </w:pPr>
    </w:p>
    <w:p w14:paraId="398BFC48" w14:textId="77777777" w:rsidR="009B530B" w:rsidRPr="00B22098" w:rsidRDefault="00006E39" w:rsidP="005B466F">
      <w:pPr>
        <w:spacing w:line="360" w:lineRule="auto"/>
        <w:jc w:val="both"/>
        <w:rPr>
          <w:rFonts w:ascii="Lato Light" w:hAnsi="Lato Light" w:cs="Calibri"/>
          <w:bCs/>
          <w:sz w:val="22"/>
          <w:szCs w:val="22"/>
          <w:lang w:val="en-GB"/>
        </w:rPr>
      </w:pPr>
      <w:r w:rsidRPr="00B22098">
        <w:rPr>
          <w:rFonts w:ascii="Lato Light" w:hAnsi="Lato Light" w:cs="Calibri"/>
          <w:sz w:val="22"/>
          <w:szCs w:val="22"/>
          <w:lang w:val="en-GB"/>
        </w:rPr>
        <w:t>The person to contact regarding issues related to the Programme is:</w:t>
      </w:r>
    </w:p>
    <w:p w14:paraId="4A5A2CEC" w14:textId="77777777" w:rsidR="002B619E" w:rsidRPr="00B22098" w:rsidRDefault="006C6472" w:rsidP="005B466F">
      <w:pPr>
        <w:spacing w:line="360" w:lineRule="auto"/>
        <w:ind w:left="567"/>
        <w:jc w:val="both"/>
        <w:rPr>
          <w:rFonts w:ascii="Lato Light" w:hAnsi="Lato Light" w:cs="Calibri"/>
          <w:bCs/>
          <w:sz w:val="22"/>
          <w:szCs w:val="22"/>
          <w:lang w:val="en-GB"/>
        </w:rPr>
      </w:pPr>
      <w:r w:rsidRPr="00B22098">
        <w:rPr>
          <w:rFonts w:ascii="Lato Light" w:hAnsi="Lato Light" w:cs="Calibri"/>
          <w:sz w:val="22"/>
          <w:szCs w:val="22"/>
          <w:lang w:val="en-GB"/>
        </w:rPr>
        <w:t>Agata Bader,</w:t>
      </w:r>
    </w:p>
    <w:p w14:paraId="007A409D" w14:textId="77777777" w:rsidR="00E84AB1" w:rsidRPr="00B22098" w:rsidRDefault="009B530B" w:rsidP="005B466F">
      <w:pPr>
        <w:spacing w:line="360" w:lineRule="auto"/>
        <w:ind w:left="567"/>
        <w:jc w:val="both"/>
        <w:rPr>
          <w:rFonts w:ascii="Lato Light" w:hAnsi="Lato Light" w:cs="Calibri"/>
          <w:bCs/>
          <w:sz w:val="22"/>
          <w:szCs w:val="22"/>
          <w:lang w:val="en-GB"/>
        </w:rPr>
      </w:pPr>
      <w:r w:rsidRPr="00B22098">
        <w:rPr>
          <w:rFonts w:ascii="Lato Light" w:hAnsi="Lato Light" w:cs="Calibri"/>
          <w:sz w:val="22"/>
          <w:szCs w:val="22"/>
          <w:lang w:val="en-GB"/>
        </w:rPr>
        <w:t>phone 22 390 35 13</w:t>
      </w:r>
    </w:p>
    <w:p w14:paraId="6D0D8992" w14:textId="07984708" w:rsidR="005B0F17" w:rsidRPr="00B22098" w:rsidRDefault="009B530B" w:rsidP="005B466F">
      <w:pPr>
        <w:spacing w:line="360" w:lineRule="auto"/>
        <w:ind w:left="567"/>
        <w:jc w:val="both"/>
        <w:rPr>
          <w:rFonts w:ascii="Lato Light" w:hAnsi="Lato Light" w:cs="Calibri"/>
          <w:bCs/>
          <w:sz w:val="22"/>
          <w:szCs w:val="22"/>
          <w:lang w:val="en-GB"/>
        </w:rPr>
      </w:pPr>
      <w:r w:rsidRPr="00B22098">
        <w:rPr>
          <w:rFonts w:ascii="Lato Light" w:hAnsi="Lato Light" w:cs="Calibri"/>
          <w:sz w:val="22"/>
          <w:szCs w:val="22"/>
          <w:lang w:val="en-GB"/>
        </w:rPr>
        <w:t>e-mail: agata.bader@nawa.gov.pl</w:t>
      </w:r>
    </w:p>
    <w:p w14:paraId="3B638B45" w14:textId="626E116E" w:rsidR="007B565D" w:rsidRPr="00B22098" w:rsidRDefault="007B565D" w:rsidP="005B466F">
      <w:pPr>
        <w:spacing w:line="360" w:lineRule="auto"/>
        <w:ind w:left="567"/>
        <w:jc w:val="both"/>
        <w:rPr>
          <w:rFonts w:ascii="Lato Light" w:hAnsi="Lato Light" w:cs="Calibri"/>
          <w:bCs/>
          <w:sz w:val="22"/>
          <w:szCs w:val="22"/>
          <w:lang w:val="en-GB"/>
        </w:rPr>
      </w:pPr>
      <w:r w:rsidRPr="00B22098">
        <w:rPr>
          <w:rFonts w:ascii="Lato Light" w:hAnsi="Lato Light" w:cs="Calibri"/>
          <w:sz w:val="22"/>
          <w:szCs w:val="22"/>
          <w:lang w:val="en-GB"/>
        </w:rPr>
        <w:t>(Armenia, China, Japan, Kazakh</w:t>
      </w:r>
      <w:r w:rsidR="00742594" w:rsidRPr="00B22098">
        <w:rPr>
          <w:rFonts w:ascii="Lato Light" w:hAnsi="Lato Light" w:cs="Calibri"/>
          <w:sz w:val="22"/>
          <w:szCs w:val="22"/>
          <w:lang w:val="en-GB"/>
        </w:rPr>
        <w:t xml:space="preserve">stan, </w:t>
      </w:r>
      <w:r w:rsidR="00A03978" w:rsidRPr="00B22098">
        <w:rPr>
          <w:rFonts w:ascii="Lato Light" w:hAnsi="Lato Light" w:cs="Calibri"/>
          <w:sz w:val="22"/>
          <w:szCs w:val="22"/>
          <w:lang w:val="en-GB"/>
        </w:rPr>
        <w:t xml:space="preserve">Korea, </w:t>
      </w:r>
      <w:r w:rsidR="00742594" w:rsidRPr="00B22098">
        <w:rPr>
          <w:rFonts w:ascii="Lato Light" w:hAnsi="Lato Light" w:cs="Calibri"/>
          <w:sz w:val="22"/>
          <w:szCs w:val="22"/>
          <w:lang w:val="en-GB"/>
        </w:rPr>
        <w:t>Mongolia, Taiwan, Vietnam</w:t>
      </w:r>
      <w:r w:rsidR="00A03978" w:rsidRPr="00B22098">
        <w:rPr>
          <w:rFonts w:ascii="Lato Light" w:hAnsi="Lato Light" w:cs="Calibri"/>
          <w:sz w:val="22"/>
          <w:szCs w:val="22"/>
          <w:lang w:val="en-GB"/>
        </w:rPr>
        <w:t>, Yemen</w:t>
      </w:r>
      <w:r w:rsidRPr="00B22098">
        <w:rPr>
          <w:rFonts w:ascii="Lato Light" w:hAnsi="Lato Light" w:cs="Calibri"/>
          <w:sz w:val="22"/>
          <w:szCs w:val="22"/>
          <w:lang w:val="en-GB"/>
        </w:rPr>
        <w:t>)</w:t>
      </w:r>
    </w:p>
    <w:p w14:paraId="74E2A45D" w14:textId="77777777" w:rsidR="007B565D" w:rsidRPr="00B22098" w:rsidRDefault="007B565D" w:rsidP="005B466F">
      <w:pPr>
        <w:spacing w:line="360" w:lineRule="auto"/>
        <w:ind w:left="567"/>
        <w:jc w:val="both"/>
        <w:rPr>
          <w:rFonts w:ascii="Lato Light" w:hAnsi="Lato Light" w:cs="Calibri"/>
          <w:bCs/>
          <w:sz w:val="22"/>
          <w:szCs w:val="22"/>
          <w:lang w:val="en-GB"/>
        </w:rPr>
      </w:pPr>
    </w:p>
    <w:p w14:paraId="35C87CDF" w14:textId="77777777" w:rsidR="007B565D" w:rsidRPr="00B22098" w:rsidRDefault="007B565D" w:rsidP="005B466F">
      <w:pPr>
        <w:spacing w:line="360" w:lineRule="auto"/>
        <w:ind w:left="567"/>
        <w:jc w:val="both"/>
        <w:rPr>
          <w:rFonts w:ascii="Lato Light" w:hAnsi="Lato Light" w:cs="Calibri"/>
          <w:bCs/>
          <w:sz w:val="22"/>
          <w:szCs w:val="22"/>
          <w:lang w:val="en-GB"/>
        </w:rPr>
      </w:pPr>
      <w:r w:rsidRPr="00B22098">
        <w:rPr>
          <w:rFonts w:ascii="Lato Light" w:hAnsi="Lato Light" w:cs="Calibri"/>
          <w:sz w:val="22"/>
          <w:szCs w:val="22"/>
          <w:lang w:val="en-GB"/>
        </w:rPr>
        <w:t>Elżbieta Dybcio-Wojciechowska</w:t>
      </w:r>
    </w:p>
    <w:p w14:paraId="676B3EDE" w14:textId="77777777" w:rsidR="007B565D" w:rsidRPr="00B22098" w:rsidRDefault="007B565D" w:rsidP="005B466F">
      <w:pPr>
        <w:spacing w:line="360" w:lineRule="auto"/>
        <w:ind w:left="567"/>
        <w:jc w:val="both"/>
        <w:rPr>
          <w:rFonts w:ascii="Lato Light" w:hAnsi="Lato Light" w:cs="Calibri"/>
          <w:bCs/>
          <w:sz w:val="22"/>
          <w:szCs w:val="22"/>
          <w:lang w:val="en-GB"/>
        </w:rPr>
      </w:pPr>
      <w:r w:rsidRPr="00B22098">
        <w:rPr>
          <w:rFonts w:ascii="Lato Light" w:hAnsi="Lato Light" w:cs="Calibri"/>
          <w:sz w:val="22"/>
          <w:szCs w:val="22"/>
          <w:lang w:val="en-GB"/>
        </w:rPr>
        <w:t>Phone 22 390 35 24</w:t>
      </w:r>
    </w:p>
    <w:p w14:paraId="1857ABE8" w14:textId="77777777" w:rsidR="007B565D" w:rsidRPr="00B22098" w:rsidRDefault="007B565D" w:rsidP="005B466F">
      <w:pPr>
        <w:spacing w:line="360" w:lineRule="auto"/>
        <w:ind w:left="567"/>
        <w:jc w:val="both"/>
        <w:rPr>
          <w:rFonts w:ascii="Lato Light" w:hAnsi="Lato Light" w:cs="Calibri"/>
          <w:bCs/>
          <w:sz w:val="22"/>
          <w:szCs w:val="22"/>
          <w:lang w:val="en-GB"/>
        </w:rPr>
      </w:pPr>
      <w:r w:rsidRPr="00B22098">
        <w:rPr>
          <w:rFonts w:ascii="Lato Light" w:hAnsi="Lato Light" w:cs="Calibri"/>
          <w:sz w:val="22"/>
          <w:szCs w:val="22"/>
          <w:lang w:val="en-GB"/>
        </w:rPr>
        <w:t xml:space="preserve">e-mail: </w:t>
      </w:r>
      <w:hyperlink r:id="rId10" w:history="1">
        <w:r w:rsidRPr="00B22098">
          <w:rPr>
            <w:rStyle w:val="Hipercze"/>
            <w:rFonts w:ascii="Lato Light" w:hAnsi="Lato Light" w:cs="Calibri"/>
            <w:sz w:val="22"/>
            <w:szCs w:val="22"/>
            <w:u w:val="none"/>
            <w:lang w:val="en-GB"/>
          </w:rPr>
          <w:t>elzbieta.dybcio@nawa.gov.pl</w:t>
        </w:r>
      </w:hyperlink>
    </w:p>
    <w:p w14:paraId="766AB447" w14:textId="55781CD5" w:rsidR="005B0F17" w:rsidRPr="00B22098" w:rsidRDefault="007B565D" w:rsidP="00914963">
      <w:pPr>
        <w:spacing w:line="360" w:lineRule="auto"/>
        <w:ind w:left="567"/>
        <w:jc w:val="both"/>
        <w:rPr>
          <w:rFonts w:ascii="Lato Light" w:hAnsi="Lato Light" w:cs="Calibri"/>
          <w:bCs/>
          <w:sz w:val="22"/>
          <w:szCs w:val="22"/>
          <w:lang w:val="en-GB"/>
        </w:rPr>
      </w:pPr>
      <w:r w:rsidRPr="00B22098">
        <w:rPr>
          <w:rFonts w:ascii="Lato Light" w:hAnsi="Lato Light" w:cs="Calibri"/>
          <w:sz w:val="22"/>
          <w:szCs w:val="22"/>
          <w:lang w:val="en-GB"/>
        </w:rPr>
        <w:t>(Belarus, Bulgaria, Croatia, Czech Republic, Egypt, France,</w:t>
      </w:r>
      <w:r w:rsidR="00A03978" w:rsidRPr="00B22098">
        <w:rPr>
          <w:rFonts w:ascii="Lato Light" w:hAnsi="Lato Light" w:cs="Calibri"/>
          <w:sz w:val="22"/>
          <w:szCs w:val="22"/>
          <w:lang w:val="en-GB"/>
        </w:rPr>
        <w:t xml:space="preserve"> Hungary</w:t>
      </w:r>
      <w:r w:rsidRPr="00B22098">
        <w:rPr>
          <w:rFonts w:ascii="Lato Light" w:hAnsi="Lato Light" w:cs="Calibri"/>
          <w:sz w:val="22"/>
          <w:szCs w:val="22"/>
          <w:lang w:val="en-GB"/>
        </w:rPr>
        <w:t xml:space="preserve"> Israel, </w:t>
      </w:r>
      <w:r w:rsidR="00A03978" w:rsidRPr="00B22098">
        <w:rPr>
          <w:rFonts w:ascii="Lato Light" w:hAnsi="Lato Light" w:cs="Calibri"/>
          <w:sz w:val="22"/>
          <w:szCs w:val="22"/>
          <w:lang w:val="en-GB"/>
        </w:rPr>
        <w:t>Italy ,</w:t>
      </w:r>
      <w:r w:rsidRPr="00B22098">
        <w:rPr>
          <w:rFonts w:ascii="Lato Light" w:hAnsi="Lato Light" w:cs="Calibri"/>
          <w:sz w:val="22"/>
          <w:szCs w:val="22"/>
          <w:lang w:val="en-GB"/>
        </w:rPr>
        <w:t>Macedonia, Romania, Serb</w:t>
      </w:r>
      <w:r w:rsidR="00A03978" w:rsidRPr="00B22098">
        <w:rPr>
          <w:rFonts w:ascii="Lato Light" w:hAnsi="Lato Light" w:cs="Calibri"/>
          <w:sz w:val="22"/>
          <w:szCs w:val="22"/>
          <w:lang w:val="en-GB"/>
        </w:rPr>
        <w:t>ia, Slovakia, Slovenia, Ukraine</w:t>
      </w:r>
      <w:r w:rsidR="00525EB9">
        <w:rPr>
          <w:rFonts w:ascii="Lato Light" w:hAnsi="Lato Light" w:cs="Calibri"/>
          <w:sz w:val="22"/>
          <w:szCs w:val="22"/>
          <w:lang w:val="en-GB"/>
        </w:rPr>
        <w:t xml:space="preserve"> </w:t>
      </w:r>
      <w:bookmarkStart w:id="79" w:name="_GoBack"/>
      <w:bookmarkEnd w:id="79"/>
      <w:r w:rsidR="00525EB9">
        <w:rPr>
          <w:rFonts w:ascii="Lato Light" w:hAnsi="Lato Light" w:cs="Calibri"/>
          <w:sz w:val="22"/>
          <w:szCs w:val="22"/>
          <w:lang w:val="en-GB"/>
        </w:rPr>
        <w:t>,Greece, Mexico, Switzerland</w:t>
      </w:r>
      <w:r w:rsidRPr="00B22098">
        <w:rPr>
          <w:rFonts w:ascii="Lato Light" w:hAnsi="Lato Light" w:cs="Calibri"/>
          <w:sz w:val="22"/>
          <w:szCs w:val="22"/>
          <w:lang w:val="en-GB"/>
        </w:rPr>
        <w:t>)</w:t>
      </w:r>
    </w:p>
    <w:sectPr w:rsidR="005B0F17" w:rsidRPr="00B22098" w:rsidSect="00D96AE2">
      <w:headerReference w:type="default" r:id="rId11"/>
      <w:footerReference w:type="default" r:id="rId12"/>
      <w:pgSz w:w="11900" w:h="16840"/>
      <w:pgMar w:top="1985" w:right="1417" w:bottom="2694" w:left="1417" w:header="69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FC5C4" w14:textId="77777777" w:rsidR="001F4CAB" w:rsidRDefault="001F4CAB" w:rsidP="00645E2B">
      <w:r>
        <w:separator/>
      </w:r>
    </w:p>
  </w:endnote>
  <w:endnote w:type="continuationSeparator" w:id="0">
    <w:p w14:paraId="796C7515" w14:textId="77777777" w:rsidR="001F4CAB" w:rsidRDefault="001F4CAB" w:rsidP="0064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ato Light">
    <w:panose1 w:val="020F0302020204030203"/>
    <w:charset w:val="EE"/>
    <w:family w:val="swiss"/>
    <w:pitch w:val="variable"/>
    <w:sig w:usb0="A00000AF" w:usb1="5000604B"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unga">
    <w:altName w:val="Courier New"/>
    <w:panose1 w:val="00000400000000000000"/>
    <w:charset w:val="00"/>
    <w:family w:val="swiss"/>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FE19D" w14:textId="70BA4EDB" w:rsidR="007C3DD2" w:rsidRDefault="007C3DD2" w:rsidP="00DA5612">
    <w:pPr>
      <w:pStyle w:val="Stopka"/>
      <w:jc w:val="center"/>
    </w:pPr>
    <w:r>
      <w:rPr>
        <w:lang w:val="en-GB"/>
      </w:rPr>
      <w:fldChar w:fldCharType="begin"/>
    </w:r>
    <w:r>
      <w:rPr>
        <w:lang w:val="en-GB"/>
      </w:rPr>
      <w:instrText>PAGE   \* MERGEFORMAT</w:instrText>
    </w:r>
    <w:r>
      <w:rPr>
        <w:lang w:val="en-GB"/>
      </w:rPr>
      <w:fldChar w:fldCharType="separate"/>
    </w:r>
    <w:r w:rsidR="00525EB9">
      <w:rPr>
        <w:noProof/>
        <w:lang w:val="en-GB"/>
      </w:rPr>
      <w:t>21</w:t>
    </w:r>
    <w:r>
      <w:rPr>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4FCC1" w14:textId="77777777" w:rsidR="001F4CAB" w:rsidRDefault="001F4CAB" w:rsidP="00645E2B">
      <w:r>
        <w:separator/>
      </w:r>
    </w:p>
  </w:footnote>
  <w:footnote w:type="continuationSeparator" w:id="0">
    <w:p w14:paraId="0AC67985" w14:textId="77777777" w:rsidR="001F4CAB" w:rsidRDefault="001F4CAB" w:rsidP="00645E2B">
      <w:r>
        <w:continuationSeparator/>
      </w:r>
    </w:p>
  </w:footnote>
  <w:footnote w:id="1">
    <w:p w14:paraId="11ED3D41" w14:textId="77777777" w:rsidR="007C3DD2" w:rsidRPr="007C3DD2" w:rsidRDefault="007C3DD2" w:rsidP="0010221C">
      <w:pPr>
        <w:pStyle w:val="Tekstprzypisudolnego"/>
        <w:jc w:val="both"/>
        <w:rPr>
          <w:rFonts w:ascii="Lato Light" w:hAnsi="Lato Light"/>
          <w:lang w:val="en-GB"/>
        </w:rPr>
      </w:pPr>
      <w:r>
        <w:rPr>
          <w:rStyle w:val="Odwoanieprzypisudolnego"/>
          <w:rFonts w:ascii="Lato Light" w:hAnsi="Lato Light"/>
          <w:lang w:val="en-GB"/>
        </w:rPr>
        <w:footnoteRef/>
      </w:r>
      <w:r>
        <w:rPr>
          <w:rFonts w:ascii="Lato Light" w:hAnsi="Lato Light"/>
          <w:lang w:val="en-GB"/>
        </w:rPr>
        <w:t xml:space="preserve"> If the provisions of the given agreement provide for admitting the Beneficiary for full-time studies, then the duration of the Programme for the Beneficiary is the statutory duration of his/her studies. The studies may be preceded by a year-long preparatory course. The studies or preparatory course must be started in the 2019/20 academic year.</w:t>
      </w:r>
    </w:p>
  </w:footnote>
  <w:footnote w:id="2">
    <w:p w14:paraId="02D27B77" w14:textId="77777777" w:rsidR="007C3DD2" w:rsidRPr="007C3DD2" w:rsidRDefault="007C3DD2" w:rsidP="0010221C">
      <w:pPr>
        <w:pStyle w:val="Tekstprzypisudolnego"/>
        <w:jc w:val="both"/>
        <w:rPr>
          <w:rFonts w:ascii="Lato Light" w:hAnsi="Lato Light"/>
          <w:lang w:val="en-GB"/>
        </w:rPr>
      </w:pPr>
      <w:r>
        <w:rPr>
          <w:rStyle w:val="Odwoanieprzypisudolnego"/>
          <w:rFonts w:ascii="Lato Light" w:hAnsi="Lato Light"/>
          <w:lang w:val="en-GB"/>
        </w:rPr>
        <w:footnoteRef/>
      </w:r>
      <w:r>
        <w:rPr>
          <w:rFonts w:ascii="Lato Light" w:hAnsi="Lato Light"/>
          <w:lang w:val="en-GB"/>
        </w:rPr>
        <w:t xml:space="preserve"> If the provisions of the given agreement provide for admitting the Beneficiary for full-time studies, then the duration of the Programme for the Beneficiary is the statutory duration of his/her studies. The studies may be preceded by a year-long preparatory course. The studies or preparatory course must be started in the 2019/20 academic year.</w:t>
      </w:r>
    </w:p>
    <w:p w14:paraId="5FD72486" w14:textId="77777777" w:rsidR="007C3DD2" w:rsidRPr="007C3DD2" w:rsidRDefault="007C3DD2" w:rsidP="0010221C">
      <w:pPr>
        <w:pStyle w:val="Tekstprzypisudolnego"/>
        <w:jc w:val="both"/>
        <w:rPr>
          <w:rFonts w:ascii="Lato Light" w:hAnsi="Lato Light"/>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E2880" w14:textId="77777777" w:rsidR="007C3DD2" w:rsidRPr="005A74E3" w:rsidRDefault="007C3DD2" w:rsidP="005A74E3">
    <w:pPr>
      <w:pStyle w:val="Nagwek"/>
    </w:pPr>
    <w:r>
      <w:rPr>
        <w:noProof/>
        <w:lang w:eastAsia="pl-PL"/>
      </w:rPr>
      <w:drawing>
        <wp:anchor distT="0" distB="0" distL="114300" distR="114300" simplePos="0" relativeHeight="251658240" behindDoc="0" locked="0" layoutInCell="1" allowOverlap="1" wp14:anchorId="5F91C11A" wp14:editId="75A9E619">
          <wp:simplePos x="0" y="0"/>
          <wp:positionH relativeFrom="column">
            <wp:posOffset>-201295</wp:posOffset>
          </wp:positionH>
          <wp:positionV relativeFrom="page">
            <wp:posOffset>421005</wp:posOffset>
          </wp:positionV>
          <wp:extent cx="1811020" cy="899795"/>
          <wp:effectExtent l="0" t="0" r="0" b="0"/>
          <wp:wrapNone/>
          <wp:docPr id="1" name="Obraz 19" descr="../Downloads/K1_logo_wers_podstawowa_P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Downloads/K1_logo_wers_podstawowa_PL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020"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609"/>
    <w:multiLevelType w:val="hybridMultilevel"/>
    <w:tmpl w:val="6B0E5870"/>
    <w:lvl w:ilvl="0" w:tplc="04150011">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026515B8"/>
    <w:multiLevelType w:val="hybridMultilevel"/>
    <w:tmpl w:val="E7F8ADDE"/>
    <w:lvl w:ilvl="0" w:tplc="AC00298C">
      <w:start w:val="1"/>
      <w:numFmt w:val="decimal"/>
      <w:lvlText w:val="%1)"/>
      <w:lvlJc w:val="left"/>
      <w:pPr>
        <w:ind w:left="720" w:hanging="360"/>
      </w:pPr>
      <w:rPr>
        <w:rFonts w:ascii="Lato Light" w:eastAsia="Times New Roman" w:hAnsi="Lato Light" w:cs="Times New Roman"/>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0350B3"/>
    <w:multiLevelType w:val="multilevel"/>
    <w:tmpl w:val="35AA232C"/>
    <w:lvl w:ilvl="0">
      <w:start w:val="6"/>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3" w15:restartNumberingAfterBreak="0">
    <w:nsid w:val="071675D7"/>
    <w:multiLevelType w:val="hybridMultilevel"/>
    <w:tmpl w:val="24C64C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85E3F30"/>
    <w:multiLevelType w:val="multilevel"/>
    <w:tmpl w:val="04150029"/>
    <w:styleLink w:val="Styl2"/>
    <w:lvl w:ilvl="0">
      <w:start w:val="5"/>
      <w:numFmt w:val="decimal"/>
      <w:suff w:val="space"/>
      <w:lvlText w:val="Rozdział %1"/>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5" w15:restartNumberingAfterBreak="0">
    <w:nsid w:val="0AE22494"/>
    <w:multiLevelType w:val="hybridMultilevel"/>
    <w:tmpl w:val="7C9007FA"/>
    <w:lvl w:ilvl="0" w:tplc="47865C8E">
      <w:start w:val="1"/>
      <w:numFmt w:val="lowerLetter"/>
      <w:lvlText w:val="%1)"/>
      <w:lvlJc w:val="left"/>
      <w:pPr>
        <w:ind w:left="2160" w:hanging="360"/>
      </w:pPr>
      <w:rPr>
        <w:rFonts w:ascii="Lato Light" w:eastAsia="Times New Roman" w:hAnsi="Lato Light" w:cs="Times New Roman"/>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15:restartNumberingAfterBreak="0">
    <w:nsid w:val="0C281909"/>
    <w:multiLevelType w:val="hybridMultilevel"/>
    <w:tmpl w:val="60949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856B8E"/>
    <w:multiLevelType w:val="hybridMultilevel"/>
    <w:tmpl w:val="E8164640"/>
    <w:lvl w:ilvl="0" w:tplc="04150001">
      <w:start w:val="1"/>
      <w:numFmt w:val="bullet"/>
      <w:lvlText w:val=""/>
      <w:lvlJc w:val="left"/>
      <w:pPr>
        <w:ind w:left="720" w:hanging="360"/>
      </w:pPr>
      <w:rPr>
        <w:rFonts w:ascii="Symbol" w:hAnsi="Symbol" w:hint="default"/>
        <w:b/>
        <w:u w:val="singl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1EB0B66"/>
    <w:multiLevelType w:val="hybridMultilevel"/>
    <w:tmpl w:val="B2F4BB9E"/>
    <w:lvl w:ilvl="0" w:tplc="04150017">
      <w:start w:val="1"/>
      <w:numFmt w:val="lowerLetter"/>
      <w:lvlText w:val="%1)"/>
      <w:lvlJc w:val="left"/>
      <w:pPr>
        <w:ind w:left="720" w:hanging="360"/>
      </w:pPr>
      <w:rPr>
        <w:rFonts w:hint="default"/>
      </w:rPr>
    </w:lvl>
    <w:lvl w:ilvl="1" w:tplc="E474E01A">
      <w:start w:val="1"/>
      <w:numFmt w:val="lowerLetter"/>
      <w:lvlText w:val="%2)"/>
      <w:lvlJc w:val="left"/>
      <w:pPr>
        <w:ind w:left="1440" w:hanging="360"/>
      </w:pPr>
      <w:rPr>
        <w:rFonts w:cs="Times New Roman" w:hint="default"/>
      </w:rPr>
    </w:lvl>
    <w:lvl w:ilvl="2" w:tplc="DEE81F86">
      <w:start w:val="9"/>
      <w:numFmt w:val="bullet"/>
      <w:lvlText w:val=""/>
      <w:lvlJc w:val="left"/>
      <w:pPr>
        <w:ind w:left="2340" w:hanging="360"/>
      </w:pPr>
      <w:rPr>
        <w:rFonts w:ascii="Symbol" w:eastAsia="Times New Roman"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C2C08A3"/>
    <w:multiLevelType w:val="hybridMultilevel"/>
    <w:tmpl w:val="E1283B72"/>
    <w:lvl w:ilvl="0" w:tplc="00F8A90E">
      <w:start w:val="1"/>
      <w:numFmt w:val="decimal"/>
      <w:lvlText w:val="%1)"/>
      <w:lvlJc w:val="left"/>
      <w:pPr>
        <w:ind w:left="1440" w:hanging="360"/>
      </w:pPr>
      <w:rPr>
        <w:rFonts w:ascii="Lato Light" w:eastAsia="Times New Roman" w:hAnsi="Lato Light"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15:restartNumberingAfterBreak="0">
    <w:nsid w:val="1CEB1B53"/>
    <w:multiLevelType w:val="hybridMultilevel"/>
    <w:tmpl w:val="B768AD0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0550A36"/>
    <w:multiLevelType w:val="hybridMultilevel"/>
    <w:tmpl w:val="B2F4BB9E"/>
    <w:lvl w:ilvl="0" w:tplc="04150017">
      <w:start w:val="1"/>
      <w:numFmt w:val="lowerLetter"/>
      <w:lvlText w:val="%1)"/>
      <w:lvlJc w:val="left"/>
      <w:pPr>
        <w:ind w:left="720" w:hanging="360"/>
      </w:pPr>
      <w:rPr>
        <w:rFonts w:hint="default"/>
      </w:rPr>
    </w:lvl>
    <w:lvl w:ilvl="1" w:tplc="E474E01A">
      <w:start w:val="1"/>
      <w:numFmt w:val="lowerLetter"/>
      <w:lvlText w:val="%2)"/>
      <w:lvlJc w:val="left"/>
      <w:pPr>
        <w:ind w:left="1440" w:hanging="360"/>
      </w:pPr>
      <w:rPr>
        <w:rFonts w:cs="Times New Roman" w:hint="default"/>
      </w:rPr>
    </w:lvl>
    <w:lvl w:ilvl="2" w:tplc="DEE81F86">
      <w:start w:val="9"/>
      <w:numFmt w:val="bullet"/>
      <w:lvlText w:val=""/>
      <w:lvlJc w:val="left"/>
      <w:pPr>
        <w:ind w:left="2340" w:hanging="360"/>
      </w:pPr>
      <w:rPr>
        <w:rFonts w:ascii="Symbol" w:eastAsia="Times New Roman"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5F32527"/>
    <w:multiLevelType w:val="hybridMultilevel"/>
    <w:tmpl w:val="F98ACC72"/>
    <w:lvl w:ilvl="0" w:tplc="4CF231B2">
      <w:start w:val="1"/>
      <w:numFmt w:val="decimal"/>
      <w:lvlText w:val="%1)"/>
      <w:lvlJc w:val="left"/>
      <w:pPr>
        <w:ind w:left="283"/>
      </w:pPr>
      <w:rPr>
        <w:rFonts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98B6738"/>
    <w:multiLevelType w:val="hybridMultilevel"/>
    <w:tmpl w:val="4044BEC6"/>
    <w:lvl w:ilvl="0" w:tplc="04150001">
      <w:start w:val="1"/>
      <w:numFmt w:val="bullet"/>
      <w:lvlText w:val=""/>
      <w:lvlJc w:val="left"/>
      <w:pPr>
        <w:ind w:left="720" w:hanging="360"/>
      </w:pPr>
      <w:rPr>
        <w:rFonts w:ascii="Symbol" w:hAnsi="Symbol" w:hint="default"/>
        <w:b/>
        <w:u w:val="singl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A7631C3"/>
    <w:multiLevelType w:val="hybridMultilevel"/>
    <w:tmpl w:val="C32E72FE"/>
    <w:lvl w:ilvl="0" w:tplc="C8AE5DD2">
      <w:start w:val="1"/>
      <w:numFmt w:val="decimal"/>
      <w:lvlText w:val="%1)"/>
      <w:lvlJc w:val="left"/>
      <w:pPr>
        <w:ind w:left="709"/>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5" w15:restartNumberingAfterBreak="0">
    <w:nsid w:val="2E453C68"/>
    <w:multiLevelType w:val="hybridMultilevel"/>
    <w:tmpl w:val="3D7E5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FE6A34"/>
    <w:multiLevelType w:val="hybridMultilevel"/>
    <w:tmpl w:val="B0AC25A0"/>
    <w:lvl w:ilvl="0" w:tplc="ADFC2F66">
      <w:start w:val="1"/>
      <w:numFmt w:val="decimal"/>
      <w:lvlText w:val="%1)"/>
      <w:lvlJc w:val="left"/>
      <w:pPr>
        <w:ind w:left="720" w:hanging="360"/>
      </w:pPr>
      <w:rPr>
        <w:rFonts w:ascii="Lato Light" w:eastAsia="Times New Roman" w:hAnsi="Lato Light" w:cs="Calibri"/>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2E80B8A"/>
    <w:multiLevelType w:val="multilevel"/>
    <w:tmpl w:val="D92C03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18" w15:restartNumberingAfterBreak="0">
    <w:nsid w:val="44484978"/>
    <w:multiLevelType w:val="hybridMultilevel"/>
    <w:tmpl w:val="8A7AF838"/>
    <w:lvl w:ilvl="0" w:tplc="25C8B576">
      <w:start w:val="1"/>
      <w:numFmt w:val="decimal"/>
      <w:lvlText w:val="%1)"/>
      <w:lvlJc w:val="left"/>
      <w:pPr>
        <w:ind w:left="720" w:hanging="360"/>
      </w:pPr>
      <w:rPr>
        <w:rFonts w:ascii="Lato Light" w:eastAsia="Times New Roman" w:hAnsi="Lato Light" w:cs="Calibri"/>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55E68B2"/>
    <w:multiLevelType w:val="hybridMultilevel"/>
    <w:tmpl w:val="6F3E04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5C0E49"/>
    <w:multiLevelType w:val="hybridMultilevel"/>
    <w:tmpl w:val="6D5014CC"/>
    <w:lvl w:ilvl="0" w:tplc="2B501234">
      <w:start w:val="1"/>
      <w:numFmt w:val="decimal"/>
      <w:lvlText w:val="%1)"/>
      <w:lvlJc w:val="left"/>
      <w:pPr>
        <w:ind w:left="720" w:hanging="360"/>
      </w:pPr>
      <w:rPr>
        <w:rFonts w:ascii="Lato Light" w:eastAsia="Times New Roman" w:hAnsi="Lato Light" w:cs="Calibri"/>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6843B5"/>
    <w:multiLevelType w:val="multilevel"/>
    <w:tmpl w:val="4E40463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4D335425"/>
    <w:multiLevelType w:val="multilevel"/>
    <w:tmpl w:val="043AA56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23" w15:restartNumberingAfterBreak="0">
    <w:nsid w:val="4FE41933"/>
    <w:multiLevelType w:val="hybridMultilevel"/>
    <w:tmpl w:val="CA66522C"/>
    <w:lvl w:ilvl="0" w:tplc="EDD20F30">
      <w:start w:val="1"/>
      <w:numFmt w:val="decimal"/>
      <w:lvlText w:val="%1)"/>
      <w:lvlJc w:val="left"/>
      <w:pPr>
        <w:ind w:left="720" w:hanging="360"/>
      </w:pPr>
      <w:rPr>
        <w:rFonts w:ascii="Lato Light" w:eastAsia="Times New Roman" w:hAnsi="Lato Light" w:cs="Times New Roman"/>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2AC679E"/>
    <w:multiLevelType w:val="multilevel"/>
    <w:tmpl w:val="B0C4E86E"/>
    <w:lvl w:ilvl="0">
      <w:start w:val="3"/>
      <w:numFmt w:val="decimal"/>
      <w:lvlText w:val="%1."/>
      <w:lvlJc w:val="left"/>
      <w:pPr>
        <w:ind w:left="360" w:hanging="360"/>
      </w:pPr>
      <w:rPr>
        <w:rFonts w:cs="Times New Roman" w:hint="default"/>
      </w:rPr>
    </w:lvl>
    <w:lvl w:ilvl="1">
      <w:start w:val="3"/>
      <w:numFmt w:val="decimal"/>
      <w:lvlText w:val="%1.%2."/>
      <w:lvlJc w:val="left"/>
      <w:pPr>
        <w:ind w:left="928"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5" w15:restartNumberingAfterBreak="0">
    <w:nsid w:val="55EC07B0"/>
    <w:multiLevelType w:val="hybridMultilevel"/>
    <w:tmpl w:val="5704BE32"/>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26" w15:restartNumberingAfterBreak="0">
    <w:nsid w:val="56112117"/>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61B70309"/>
    <w:multiLevelType w:val="multilevel"/>
    <w:tmpl w:val="1F42A88E"/>
    <w:styleLink w:val="Styl1"/>
    <w:lvl w:ilvl="0">
      <w:start w:val="5"/>
      <w:numFmt w:val="decimal"/>
      <w:lvlText w:val="%1."/>
      <w:lvlJc w:val="left"/>
      <w:pPr>
        <w:ind w:left="360" w:hanging="360"/>
      </w:pPr>
      <w:rPr>
        <w:rFonts w:cs="Times New Roman" w:hint="default"/>
      </w:rPr>
    </w:lvl>
    <w:lvl w:ilvl="1">
      <w:start w:val="1"/>
      <w:numFmt w:val="none"/>
      <w:lvlText w:val="5.1"/>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62D37BE7"/>
    <w:multiLevelType w:val="hybridMultilevel"/>
    <w:tmpl w:val="22F2F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C484E50"/>
    <w:multiLevelType w:val="hybridMultilevel"/>
    <w:tmpl w:val="D5DACB8E"/>
    <w:lvl w:ilvl="0" w:tplc="A86264E0">
      <w:start w:val="2"/>
      <w:numFmt w:val="lowerLetter"/>
      <w:lvlText w:val="%1)"/>
      <w:lvlJc w:val="left"/>
      <w:pPr>
        <w:ind w:left="720" w:hanging="360"/>
      </w:pPr>
      <w:rPr>
        <w:rFonts w:cs="Times New Roman" w:hint="default"/>
        <w:b/>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CD5683B"/>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717F6815"/>
    <w:multiLevelType w:val="multilevel"/>
    <w:tmpl w:val="6C94EF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6F683C"/>
    <w:multiLevelType w:val="hybridMultilevel"/>
    <w:tmpl w:val="52DC2A28"/>
    <w:lvl w:ilvl="0" w:tplc="CAD2673C">
      <w:start w:val="1"/>
      <w:numFmt w:val="decimal"/>
      <w:lvlText w:val="%1)"/>
      <w:lvlJc w:val="left"/>
      <w:pPr>
        <w:ind w:left="720" w:hanging="360"/>
      </w:pPr>
      <w:rPr>
        <w:rFonts w:ascii="Lato Light" w:eastAsia="Times New Roman" w:hAnsi="Lato Light" w:cs="Times New Roman"/>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49E125D"/>
    <w:multiLevelType w:val="hybridMultilevel"/>
    <w:tmpl w:val="B2F4BB9E"/>
    <w:lvl w:ilvl="0" w:tplc="04150017">
      <w:start w:val="1"/>
      <w:numFmt w:val="lowerLetter"/>
      <w:lvlText w:val="%1)"/>
      <w:lvlJc w:val="left"/>
      <w:pPr>
        <w:ind w:left="720" w:hanging="360"/>
      </w:pPr>
      <w:rPr>
        <w:rFonts w:hint="default"/>
      </w:rPr>
    </w:lvl>
    <w:lvl w:ilvl="1" w:tplc="E474E01A">
      <w:start w:val="1"/>
      <w:numFmt w:val="lowerLetter"/>
      <w:lvlText w:val="%2)"/>
      <w:lvlJc w:val="left"/>
      <w:pPr>
        <w:ind w:left="1440" w:hanging="360"/>
      </w:pPr>
      <w:rPr>
        <w:rFonts w:cs="Times New Roman" w:hint="default"/>
      </w:rPr>
    </w:lvl>
    <w:lvl w:ilvl="2" w:tplc="DEE81F86">
      <w:start w:val="9"/>
      <w:numFmt w:val="bullet"/>
      <w:lvlText w:val=""/>
      <w:lvlJc w:val="left"/>
      <w:pPr>
        <w:ind w:left="2340" w:hanging="360"/>
      </w:pPr>
      <w:rPr>
        <w:rFonts w:ascii="Symbol" w:eastAsia="Times New Roman"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54A5925"/>
    <w:multiLevelType w:val="hybridMultilevel"/>
    <w:tmpl w:val="0FE8B47E"/>
    <w:lvl w:ilvl="0" w:tplc="04150001">
      <w:start w:val="1"/>
      <w:numFmt w:val="bullet"/>
      <w:lvlText w:val=""/>
      <w:lvlJc w:val="left"/>
      <w:pPr>
        <w:ind w:left="720" w:hanging="360"/>
      </w:pPr>
      <w:rPr>
        <w:rFonts w:ascii="Symbol" w:hAnsi="Symbol" w:hint="default"/>
      </w:rPr>
    </w:lvl>
    <w:lvl w:ilvl="1" w:tplc="04150011">
      <w:start w:val="1"/>
      <w:numFmt w:val="decimal"/>
      <w:lvlText w:val="%2)"/>
      <w:lvlJc w:val="left"/>
      <w:pPr>
        <w:ind w:left="1440" w:hanging="360"/>
      </w:pPr>
      <w:rPr>
        <w:rFonts w:hint="default"/>
        <w:b/>
        <w:u w:val="none"/>
      </w:rPr>
    </w:lvl>
    <w:lvl w:ilvl="2" w:tplc="DEE81F86">
      <w:start w:val="9"/>
      <w:numFmt w:val="bullet"/>
      <w:lvlText w:val=""/>
      <w:lvlJc w:val="left"/>
      <w:pPr>
        <w:ind w:left="2340" w:hanging="360"/>
      </w:pPr>
      <w:rPr>
        <w:rFonts w:ascii="Symbol" w:eastAsia="Times New Roman"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5B27904"/>
    <w:multiLevelType w:val="hybridMultilevel"/>
    <w:tmpl w:val="F98ACC72"/>
    <w:lvl w:ilvl="0" w:tplc="4CF231B2">
      <w:start w:val="1"/>
      <w:numFmt w:val="decimal"/>
      <w:lvlText w:val="%1)"/>
      <w:lvlJc w:val="left"/>
      <w:pPr>
        <w:ind w:left="283"/>
      </w:pPr>
      <w:rPr>
        <w:rFonts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99218B3"/>
    <w:multiLevelType w:val="multilevel"/>
    <w:tmpl w:val="1EE22224"/>
    <w:lvl w:ilvl="0">
      <w:start w:val="2"/>
      <w:numFmt w:val="decimal"/>
      <w:lvlText w:val="%1."/>
      <w:lvlJc w:val="left"/>
      <w:pPr>
        <w:ind w:left="360" w:hanging="36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7C5B734C"/>
    <w:multiLevelType w:val="hybridMultilevel"/>
    <w:tmpl w:val="F768065E"/>
    <w:lvl w:ilvl="0" w:tplc="04150001">
      <w:start w:val="1"/>
      <w:numFmt w:val="bullet"/>
      <w:lvlText w:val=""/>
      <w:lvlJc w:val="left"/>
      <w:pPr>
        <w:ind w:left="720" w:hanging="360"/>
      </w:pPr>
      <w:rPr>
        <w:rFonts w:ascii="Symbol" w:hAnsi="Symbol" w:hint="default"/>
        <w:b/>
        <w:u w:val="singl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9"/>
  </w:num>
  <w:num w:numId="2">
    <w:abstractNumId w:val="18"/>
  </w:num>
  <w:num w:numId="3">
    <w:abstractNumId w:val="20"/>
  </w:num>
  <w:num w:numId="4">
    <w:abstractNumId w:val="21"/>
  </w:num>
  <w:num w:numId="5">
    <w:abstractNumId w:val="22"/>
  </w:num>
  <w:num w:numId="6">
    <w:abstractNumId w:val="36"/>
  </w:num>
  <w:num w:numId="7">
    <w:abstractNumId w:val="27"/>
  </w:num>
  <w:num w:numId="8">
    <w:abstractNumId w:val="4"/>
  </w:num>
  <w:num w:numId="9">
    <w:abstractNumId w:val="32"/>
  </w:num>
  <w:num w:numId="10">
    <w:abstractNumId w:val="1"/>
  </w:num>
  <w:num w:numId="11">
    <w:abstractNumId w:val="23"/>
  </w:num>
  <w:num w:numId="12">
    <w:abstractNumId w:val="16"/>
  </w:num>
  <w:num w:numId="13">
    <w:abstractNumId w:val="14"/>
  </w:num>
  <w:num w:numId="14">
    <w:abstractNumId w:val="33"/>
  </w:num>
  <w:num w:numId="15">
    <w:abstractNumId w:val="28"/>
  </w:num>
  <w:num w:numId="16">
    <w:abstractNumId w:val="26"/>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7">
    <w:abstractNumId w:val="26"/>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8">
    <w:abstractNumId w:val="26"/>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9">
    <w:abstractNumId w:val="9"/>
  </w:num>
  <w:num w:numId="20">
    <w:abstractNumId w:val="0"/>
  </w:num>
  <w:num w:numId="21">
    <w:abstractNumId w:val="29"/>
  </w:num>
  <w:num w:numId="22">
    <w:abstractNumId w:val="7"/>
  </w:num>
  <w:num w:numId="23">
    <w:abstractNumId w:val="37"/>
  </w:num>
  <w:num w:numId="24">
    <w:abstractNumId w:val="13"/>
  </w:num>
  <w:num w:numId="25">
    <w:abstractNumId w:val="24"/>
  </w:num>
  <w:num w:numId="26">
    <w:abstractNumId w:val="2"/>
  </w:num>
  <w:num w:numId="27">
    <w:abstractNumId w:val="35"/>
  </w:num>
  <w:num w:numId="28">
    <w:abstractNumId w:val="12"/>
  </w:num>
  <w:num w:numId="29">
    <w:abstractNumId w:val="3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0">
    <w:abstractNumId w:val="3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1">
    <w:abstractNumId w:val="3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32">
    <w:abstractNumId w:val="34"/>
  </w:num>
  <w:num w:numId="33">
    <w:abstractNumId w:val="34"/>
    <w:lvlOverride w:ilvl="0">
      <w:lvl w:ilvl="0" w:tplc="04150001">
        <w:start w:val="1"/>
        <w:numFmt w:val="lowerLetter"/>
        <w:lvlText w:val="%1)"/>
        <w:lvlJc w:val="left"/>
        <w:pPr>
          <w:ind w:left="1440" w:hanging="360"/>
        </w:pPr>
        <w:rPr>
          <w:rFonts w:cs="Times New Roman" w:hint="default"/>
          <w:b/>
          <w:u w:val="none"/>
        </w:rPr>
      </w:lvl>
    </w:lvlOverride>
    <w:lvlOverride w:ilvl="1">
      <w:lvl w:ilvl="1" w:tplc="04150011">
        <w:start w:val="1"/>
        <w:numFmt w:val="lowerLetter"/>
        <w:lvlText w:val="%2."/>
        <w:lvlJc w:val="left"/>
        <w:pPr>
          <w:ind w:left="1440" w:hanging="360"/>
        </w:pPr>
        <w:rPr>
          <w:rFonts w:cs="Times New Roman"/>
        </w:rPr>
      </w:lvl>
    </w:lvlOverride>
    <w:lvlOverride w:ilvl="2">
      <w:lvl w:ilvl="2" w:tplc="DEE81F86" w:tentative="1">
        <w:start w:val="1"/>
        <w:numFmt w:val="lowerRoman"/>
        <w:lvlText w:val="%3."/>
        <w:lvlJc w:val="right"/>
        <w:pPr>
          <w:ind w:left="2160" w:hanging="180"/>
        </w:pPr>
        <w:rPr>
          <w:rFonts w:cs="Times New Roman"/>
        </w:rPr>
      </w:lvl>
    </w:lvlOverride>
    <w:lvlOverride w:ilvl="3">
      <w:lvl w:ilvl="3" w:tplc="0415000F" w:tentative="1">
        <w:start w:val="1"/>
        <w:numFmt w:val="decimal"/>
        <w:lvlText w:val="%4."/>
        <w:lvlJc w:val="left"/>
        <w:pPr>
          <w:ind w:left="2880" w:hanging="360"/>
        </w:pPr>
        <w:rPr>
          <w:rFonts w:cs="Times New Roman"/>
        </w:rPr>
      </w:lvl>
    </w:lvlOverride>
    <w:lvlOverride w:ilvl="4">
      <w:lvl w:ilvl="4" w:tplc="04150019" w:tentative="1">
        <w:start w:val="1"/>
        <w:numFmt w:val="lowerLetter"/>
        <w:lvlText w:val="%5."/>
        <w:lvlJc w:val="left"/>
        <w:pPr>
          <w:ind w:left="3600" w:hanging="360"/>
        </w:pPr>
        <w:rPr>
          <w:rFonts w:cs="Times New Roman"/>
        </w:rPr>
      </w:lvl>
    </w:lvlOverride>
    <w:lvlOverride w:ilvl="5">
      <w:lvl w:ilvl="5" w:tplc="0415001B" w:tentative="1">
        <w:start w:val="1"/>
        <w:numFmt w:val="lowerRoman"/>
        <w:lvlText w:val="%6."/>
        <w:lvlJc w:val="right"/>
        <w:pPr>
          <w:ind w:left="4320" w:hanging="180"/>
        </w:pPr>
        <w:rPr>
          <w:rFonts w:cs="Times New Roman"/>
        </w:rPr>
      </w:lvl>
    </w:lvlOverride>
    <w:lvlOverride w:ilvl="6">
      <w:lvl w:ilvl="6" w:tplc="0415000F" w:tentative="1">
        <w:start w:val="1"/>
        <w:numFmt w:val="decimal"/>
        <w:lvlText w:val="%7."/>
        <w:lvlJc w:val="left"/>
        <w:pPr>
          <w:ind w:left="5040" w:hanging="360"/>
        </w:pPr>
        <w:rPr>
          <w:rFonts w:cs="Times New Roman"/>
        </w:rPr>
      </w:lvl>
    </w:lvlOverride>
    <w:lvlOverride w:ilvl="7">
      <w:lvl w:ilvl="7" w:tplc="04150019" w:tentative="1">
        <w:start w:val="1"/>
        <w:numFmt w:val="lowerLetter"/>
        <w:lvlText w:val="%8."/>
        <w:lvlJc w:val="left"/>
        <w:pPr>
          <w:ind w:left="5760" w:hanging="360"/>
        </w:pPr>
        <w:rPr>
          <w:rFonts w:cs="Times New Roman"/>
        </w:rPr>
      </w:lvl>
    </w:lvlOverride>
    <w:lvlOverride w:ilvl="8">
      <w:lvl w:ilvl="8" w:tplc="0415001B" w:tentative="1">
        <w:start w:val="1"/>
        <w:numFmt w:val="lowerRoman"/>
        <w:lvlText w:val="%9."/>
        <w:lvlJc w:val="right"/>
        <w:pPr>
          <w:ind w:left="6480" w:hanging="180"/>
        </w:pPr>
        <w:rPr>
          <w:rFonts w:cs="Times New Roman"/>
        </w:rPr>
      </w:lvl>
    </w:lvlOverride>
  </w:num>
  <w:num w:numId="34">
    <w:abstractNumId w:val="3"/>
  </w:num>
  <w:num w:numId="35">
    <w:abstractNumId w:val="25"/>
  </w:num>
  <w:num w:numId="36">
    <w:abstractNumId w:val="6"/>
  </w:num>
  <w:num w:numId="37">
    <w:abstractNumId w:val="15"/>
  </w:num>
  <w:num w:numId="38">
    <w:abstractNumId w:val="5"/>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1"/>
  </w:num>
  <w:num w:numId="42">
    <w:abstractNumId w:val="8"/>
  </w:num>
  <w:num w:numId="43">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2B"/>
    <w:rsid w:val="000011F3"/>
    <w:rsid w:val="0000160D"/>
    <w:rsid w:val="00001AAC"/>
    <w:rsid w:val="00002C28"/>
    <w:rsid w:val="00003164"/>
    <w:rsid w:val="00004B3F"/>
    <w:rsid w:val="00006485"/>
    <w:rsid w:val="00006E39"/>
    <w:rsid w:val="00007B7F"/>
    <w:rsid w:val="00011D0A"/>
    <w:rsid w:val="00014275"/>
    <w:rsid w:val="000156F8"/>
    <w:rsid w:val="00016033"/>
    <w:rsid w:val="00016809"/>
    <w:rsid w:val="000172A8"/>
    <w:rsid w:val="00022000"/>
    <w:rsid w:val="00023917"/>
    <w:rsid w:val="00024A9C"/>
    <w:rsid w:val="000257C7"/>
    <w:rsid w:val="00026913"/>
    <w:rsid w:val="000274A4"/>
    <w:rsid w:val="0002766E"/>
    <w:rsid w:val="00027B9D"/>
    <w:rsid w:val="00030C35"/>
    <w:rsid w:val="000315CB"/>
    <w:rsid w:val="000320B6"/>
    <w:rsid w:val="000341AD"/>
    <w:rsid w:val="00034B48"/>
    <w:rsid w:val="00034CDD"/>
    <w:rsid w:val="000351DE"/>
    <w:rsid w:val="00036763"/>
    <w:rsid w:val="00036912"/>
    <w:rsid w:val="00036BF1"/>
    <w:rsid w:val="00036DEC"/>
    <w:rsid w:val="000422B5"/>
    <w:rsid w:val="0004230A"/>
    <w:rsid w:val="00045356"/>
    <w:rsid w:val="00046C0A"/>
    <w:rsid w:val="00047B48"/>
    <w:rsid w:val="00050FFC"/>
    <w:rsid w:val="0005101A"/>
    <w:rsid w:val="000527D7"/>
    <w:rsid w:val="00053E6E"/>
    <w:rsid w:val="00054819"/>
    <w:rsid w:val="00056917"/>
    <w:rsid w:val="00056F0C"/>
    <w:rsid w:val="00057A15"/>
    <w:rsid w:val="000605DC"/>
    <w:rsid w:val="000607AE"/>
    <w:rsid w:val="00061026"/>
    <w:rsid w:val="00062AF1"/>
    <w:rsid w:val="00064094"/>
    <w:rsid w:val="00064492"/>
    <w:rsid w:val="00065854"/>
    <w:rsid w:val="00074637"/>
    <w:rsid w:val="00074C31"/>
    <w:rsid w:val="00075F77"/>
    <w:rsid w:val="000776B3"/>
    <w:rsid w:val="00077C39"/>
    <w:rsid w:val="00080184"/>
    <w:rsid w:val="00080862"/>
    <w:rsid w:val="0008176B"/>
    <w:rsid w:val="00081F8B"/>
    <w:rsid w:val="00082FC1"/>
    <w:rsid w:val="00083123"/>
    <w:rsid w:val="000837D3"/>
    <w:rsid w:val="00083C42"/>
    <w:rsid w:val="00083DF9"/>
    <w:rsid w:val="000846A8"/>
    <w:rsid w:val="00084D32"/>
    <w:rsid w:val="000854C1"/>
    <w:rsid w:val="0008566C"/>
    <w:rsid w:val="00085CB8"/>
    <w:rsid w:val="00087C01"/>
    <w:rsid w:val="000901EA"/>
    <w:rsid w:val="00091546"/>
    <w:rsid w:val="00092577"/>
    <w:rsid w:val="00092B29"/>
    <w:rsid w:val="00094B68"/>
    <w:rsid w:val="000958C6"/>
    <w:rsid w:val="00096509"/>
    <w:rsid w:val="00096BF0"/>
    <w:rsid w:val="000A1273"/>
    <w:rsid w:val="000A1EE8"/>
    <w:rsid w:val="000A3048"/>
    <w:rsid w:val="000A4A17"/>
    <w:rsid w:val="000A5AB7"/>
    <w:rsid w:val="000A669C"/>
    <w:rsid w:val="000A6CE1"/>
    <w:rsid w:val="000A75A5"/>
    <w:rsid w:val="000A7A6C"/>
    <w:rsid w:val="000B0224"/>
    <w:rsid w:val="000B051E"/>
    <w:rsid w:val="000B1BB4"/>
    <w:rsid w:val="000B2044"/>
    <w:rsid w:val="000B4675"/>
    <w:rsid w:val="000B4AB9"/>
    <w:rsid w:val="000B4BBE"/>
    <w:rsid w:val="000B52AB"/>
    <w:rsid w:val="000B5822"/>
    <w:rsid w:val="000B5F3D"/>
    <w:rsid w:val="000B6701"/>
    <w:rsid w:val="000B74DC"/>
    <w:rsid w:val="000C352C"/>
    <w:rsid w:val="000C39E6"/>
    <w:rsid w:val="000C3B6F"/>
    <w:rsid w:val="000C570E"/>
    <w:rsid w:val="000C5DFA"/>
    <w:rsid w:val="000C5EAE"/>
    <w:rsid w:val="000D1BD5"/>
    <w:rsid w:val="000D2454"/>
    <w:rsid w:val="000D476C"/>
    <w:rsid w:val="000D5EC6"/>
    <w:rsid w:val="000D5FC2"/>
    <w:rsid w:val="000D75BF"/>
    <w:rsid w:val="000D7C4F"/>
    <w:rsid w:val="000E16BC"/>
    <w:rsid w:val="000E208C"/>
    <w:rsid w:val="000E4C10"/>
    <w:rsid w:val="000E55D7"/>
    <w:rsid w:val="000E7285"/>
    <w:rsid w:val="000F1AAF"/>
    <w:rsid w:val="000F308B"/>
    <w:rsid w:val="000F71B5"/>
    <w:rsid w:val="000F73B7"/>
    <w:rsid w:val="0010182C"/>
    <w:rsid w:val="0010221C"/>
    <w:rsid w:val="001026EE"/>
    <w:rsid w:val="001035FF"/>
    <w:rsid w:val="00103B1B"/>
    <w:rsid w:val="00104BCD"/>
    <w:rsid w:val="001054BE"/>
    <w:rsid w:val="001061AE"/>
    <w:rsid w:val="001067A2"/>
    <w:rsid w:val="00107450"/>
    <w:rsid w:val="00107E43"/>
    <w:rsid w:val="00107F5D"/>
    <w:rsid w:val="00110032"/>
    <w:rsid w:val="001109A7"/>
    <w:rsid w:val="00112D2C"/>
    <w:rsid w:val="00113BC3"/>
    <w:rsid w:val="001142C4"/>
    <w:rsid w:val="00116470"/>
    <w:rsid w:val="001200F7"/>
    <w:rsid w:val="00123BF1"/>
    <w:rsid w:val="00124234"/>
    <w:rsid w:val="00124B96"/>
    <w:rsid w:val="001261CE"/>
    <w:rsid w:val="0012681A"/>
    <w:rsid w:val="00126B8A"/>
    <w:rsid w:val="00126C2C"/>
    <w:rsid w:val="001300D8"/>
    <w:rsid w:val="0013128E"/>
    <w:rsid w:val="00132754"/>
    <w:rsid w:val="00134485"/>
    <w:rsid w:val="0014182E"/>
    <w:rsid w:val="00141A98"/>
    <w:rsid w:val="00141F77"/>
    <w:rsid w:val="00146422"/>
    <w:rsid w:val="00147258"/>
    <w:rsid w:val="00150933"/>
    <w:rsid w:val="00150E07"/>
    <w:rsid w:val="001513B7"/>
    <w:rsid w:val="0015153C"/>
    <w:rsid w:val="001525C0"/>
    <w:rsid w:val="00152DE4"/>
    <w:rsid w:val="00153E9E"/>
    <w:rsid w:val="001542A8"/>
    <w:rsid w:val="001549CF"/>
    <w:rsid w:val="00154BB9"/>
    <w:rsid w:val="00154E29"/>
    <w:rsid w:val="001554D0"/>
    <w:rsid w:val="00156D52"/>
    <w:rsid w:val="00160107"/>
    <w:rsid w:val="00160B7A"/>
    <w:rsid w:val="00165733"/>
    <w:rsid w:val="00166D70"/>
    <w:rsid w:val="00167573"/>
    <w:rsid w:val="0016795E"/>
    <w:rsid w:val="00167981"/>
    <w:rsid w:val="00170638"/>
    <w:rsid w:val="0017359C"/>
    <w:rsid w:val="00177F72"/>
    <w:rsid w:val="00180F11"/>
    <w:rsid w:val="00181099"/>
    <w:rsid w:val="00181C39"/>
    <w:rsid w:val="0018464C"/>
    <w:rsid w:val="00185414"/>
    <w:rsid w:val="00185E1F"/>
    <w:rsid w:val="0018714E"/>
    <w:rsid w:val="001916DA"/>
    <w:rsid w:val="00191B20"/>
    <w:rsid w:val="00192726"/>
    <w:rsid w:val="001928E2"/>
    <w:rsid w:val="00195FED"/>
    <w:rsid w:val="00196758"/>
    <w:rsid w:val="0019694E"/>
    <w:rsid w:val="0019701A"/>
    <w:rsid w:val="0019729A"/>
    <w:rsid w:val="00197695"/>
    <w:rsid w:val="001A0E4C"/>
    <w:rsid w:val="001A12E7"/>
    <w:rsid w:val="001A1E27"/>
    <w:rsid w:val="001A3240"/>
    <w:rsid w:val="001A3E22"/>
    <w:rsid w:val="001A4EBC"/>
    <w:rsid w:val="001A61A9"/>
    <w:rsid w:val="001A6762"/>
    <w:rsid w:val="001A6832"/>
    <w:rsid w:val="001A7100"/>
    <w:rsid w:val="001A772D"/>
    <w:rsid w:val="001A7DB5"/>
    <w:rsid w:val="001B0BB5"/>
    <w:rsid w:val="001B0F05"/>
    <w:rsid w:val="001B2623"/>
    <w:rsid w:val="001B2F6F"/>
    <w:rsid w:val="001B323D"/>
    <w:rsid w:val="001B3683"/>
    <w:rsid w:val="001B3EFF"/>
    <w:rsid w:val="001B4F51"/>
    <w:rsid w:val="001B52A0"/>
    <w:rsid w:val="001B583B"/>
    <w:rsid w:val="001B6946"/>
    <w:rsid w:val="001B6CA1"/>
    <w:rsid w:val="001B7C2A"/>
    <w:rsid w:val="001C0A17"/>
    <w:rsid w:val="001C124D"/>
    <w:rsid w:val="001C373C"/>
    <w:rsid w:val="001C3784"/>
    <w:rsid w:val="001C5506"/>
    <w:rsid w:val="001C5A00"/>
    <w:rsid w:val="001C611A"/>
    <w:rsid w:val="001C656D"/>
    <w:rsid w:val="001D13D8"/>
    <w:rsid w:val="001D2F86"/>
    <w:rsid w:val="001D3250"/>
    <w:rsid w:val="001D3CFF"/>
    <w:rsid w:val="001D52C0"/>
    <w:rsid w:val="001D7ED9"/>
    <w:rsid w:val="001E08F1"/>
    <w:rsid w:val="001E0A4F"/>
    <w:rsid w:val="001E16E2"/>
    <w:rsid w:val="001E36DB"/>
    <w:rsid w:val="001E51E0"/>
    <w:rsid w:val="001E59B5"/>
    <w:rsid w:val="001E7859"/>
    <w:rsid w:val="001F074C"/>
    <w:rsid w:val="001F134D"/>
    <w:rsid w:val="001F1FBA"/>
    <w:rsid w:val="001F214F"/>
    <w:rsid w:val="001F3E20"/>
    <w:rsid w:val="001F4263"/>
    <w:rsid w:val="001F4CAB"/>
    <w:rsid w:val="001F59F9"/>
    <w:rsid w:val="001F6929"/>
    <w:rsid w:val="001F7283"/>
    <w:rsid w:val="001F76DE"/>
    <w:rsid w:val="001F7DA7"/>
    <w:rsid w:val="00201210"/>
    <w:rsid w:val="00201916"/>
    <w:rsid w:val="002035E3"/>
    <w:rsid w:val="00204F5A"/>
    <w:rsid w:val="002054F8"/>
    <w:rsid w:val="00205B86"/>
    <w:rsid w:val="00207071"/>
    <w:rsid w:val="0021072E"/>
    <w:rsid w:val="00210B2C"/>
    <w:rsid w:val="00210C94"/>
    <w:rsid w:val="00211A6B"/>
    <w:rsid w:val="002122AF"/>
    <w:rsid w:val="00212674"/>
    <w:rsid w:val="00212789"/>
    <w:rsid w:val="00213D16"/>
    <w:rsid w:val="00214CAA"/>
    <w:rsid w:val="00215B0C"/>
    <w:rsid w:val="00216130"/>
    <w:rsid w:val="0021755F"/>
    <w:rsid w:val="0022028B"/>
    <w:rsid w:val="00222518"/>
    <w:rsid w:val="00222647"/>
    <w:rsid w:val="002235CC"/>
    <w:rsid w:val="00223850"/>
    <w:rsid w:val="00224EF5"/>
    <w:rsid w:val="002251D8"/>
    <w:rsid w:val="00226AE7"/>
    <w:rsid w:val="002270FD"/>
    <w:rsid w:val="002275CE"/>
    <w:rsid w:val="002302DA"/>
    <w:rsid w:val="00231EC1"/>
    <w:rsid w:val="00232421"/>
    <w:rsid w:val="002336A3"/>
    <w:rsid w:val="00236EF6"/>
    <w:rsid w:val="00241B48"/>
    <w:rsid w:val="00243696"/>
    <w:rsid w:val="00245E20"/>
    <w:rsid w:val="00247D5C"/>
    <w:rsid w:val="0025020D"/>
    <w:rsid w:val="00251695"/>
    <w:rsid w:val="002525BD"/>
    <w:rsid w:val="00253274"/>
    <w:rsid w:val="002537E3"/>
    <w:rsid w:val="00254587"/>
    <w:rsid w:val="0025512F"/>
    <w:rsid w:val="00256CA1"/>
    <w:rsid w:val="00261425"/>
    <w:rsid w:val="00261848"/>
    <w:rsid w:val="00262DD0"/>
    <w:rsid w:val="00262ED5"/>
    <w:rsid w:val="002630D1"/>
    <w:rsid w:val="0026514D"/>
    <w:rsid w:val="0026571E"/>
    <w:rsid w:val="00266D8B"/>
    <w:rsid w:val="00270FEE"/>
    <w:rsid w:val="0027164D"/>
    <w:rsid w:val="002725E0"/>
    <w:rsid w:val="00273F6B"/>
    <w:rsid w:val="00275B81"/>
    <w:rsid w:val="002766A7"/>
    <w:rsid w:val="00277D00"/>
    <w:rsid w:val="0028146A"/>
    <w:rsid w:val="00284887"/>
    <w:rsid w:val="00284987"/>
    <w:rsid w:val="002850FF"/>
    <w:rsid w:val="00285427"/>
    <w:rsid w:val="0028702E"/>
    <w:rsid w:val="002879EF"/>
    <w:rsid w:val="0029196F"/>
    <w:rsid w:val="00292551"/>
    <w:rsid w:val="00294130"/>
    <w:rsid w:val="00294F67"/>
    <w:rsid w:val="002A0248"/>
    <w:rsid w:val="002A0ED4"/>
    <w:rsid w:val="002A33B7"/>
    <w:rsid w:val="002A3C00"/>
    <w:rsid w:val="002A54E4"/>
    <w:rsid w:val="002A68B9"/>
    <w:rsid w:val="002A6BE9"/>
    <w:rsid w:val="002A6F8A"/>
    <w:rsid w:val="002A7A0C"/>
    <w:rsid w:val="002A7EAC"/>
    <w:rsid w:val="002B0E59"/>
    <w:rsid w:val="002B1086"/>
    <w:rsid w:val="002B15CA"/>
    <w:rsid w:val="002B3453"/>
    <w:rsid w:val="002B5382"/>
    <w:rsid w:val="002B619E"/>
    <w:rsid w:val="002C0AE0"/>
    <w:rsid w:val="002C2CE0"/>
    <w:rsid w:val="002C310F"/>
    <w:rsid w:val="002C3CA2"/>
    <w:rsid w:val="002C56BD"/>
    <w:rsid w:val="002D1737"/>
    <w:rsid w:val="002D199D"/>
    <w:rsid w:val="002D2514"/>
    <w:rsid w:val="002D2FC6"/>
    <w:rsid w:val="002D42A3"/>
    <w:rsid w:val="002D59BE"/>
    <w:rsid w:val="002D6549"/>
    <w:rsid w:val="002D6E9B"/>
    <w:rsid w:val="002D7403"/>
    <w:rsid w:val="002D7A01"/>
    <w:rsid w:val="002D7B52"/>
    <w:rsid w:val="002D7CF7"/>
    <w:rsid w:val="002D7EE5"/>
    <w:rsid w:val="002E2757"/>
    <w:rsid w:val="002E2CDC"/>
    <w:rsid w:val="002E6051"/>
    <w:rsid w:val="002E607B"/>
    <w:rsid w:val="002E60B0"/>
    <w:rsid w:val="002E6C99"/>
    <w:rsid w:val="002E6E0E"/>
    <w:rsid w:val="002F0343"/>
    <w:rsid w:val="002F0851"/>
    <w:rsid w:val="002F0F9B"/>
    <w:rsid w:val="002F3D98"/>
    <w:rsid w:val="002F482F"/>
    <w:rsid w:val="002F4993"/>
    <w:rsid w:val="002F7804"/>
    <w:rsid w:val="0030109D"/>
    <w:rsid w:val="00302C85"/>
    <w:rsid w:val="0030377A"/>
    <w:rsid w:val="003044D4"/>
    <w:rsid w:val="00310DFA"/>
    <w:rsid w:val="003112FC"/>
    <w:rsid w:val="00311316"/>
    <w:rsid w:val="00311651"/>
    <w:rsid w:val="0031171F"/>
    <w:rsid w:val="003117D6"/>
    <w:rsid w:val="00312655"/>
    <w:rsid w:val="0031294A"/>
    <w:rsid w:val="00312F57"/>
    <w:rsid w:val="0031343C"/>
    <w:rsid w:val="00313BE9"/>
    <w:rsid w:val="00315236"/>
    <w:rsid w:val="00315275"/>
    <w:rsid w:val="00315C28"/>
    <w:rsid w:val="003167D5"/>
    <w:rsid w:val="0031691B"/>
    <w:rsid w:val="0031709F"/>
    <w:rsid w:val="00317B3D"/>
    <w:rsid w:val="00317D88"/>
    <w:rsid w:val="00322056"/>
    <w:rsid w:val="00322B43"/>
    <w:rsid w:val="0032363D"/>
    <w:rsid w:val="00323AE2"/>
    <w:rsid w:val="00323CA9"/>
    <w:rsid w:val="00323D80"/>
    <w:rsid w:val="003248CB"/>
    <w:rsid w:val="00325FAF"/>
    <w:rsid w:val="0032627D"/>
    <w:rsid w:val="00326565"/>
    <w:rsid w:val="0032769A"/>
    <w:rsid w:val="003279D6"/>
    <w:rsid w:val="003319C5"/>
    <w:rsid w:val="00334ACD"/>
    <w:rsid w:val="00335D34"/>
    <w:rsid w:val="00337D1F"/>
    <w:rsid w:val="00340685"/>
    <w:rsid w:val="003406F6"/>
    <w:rsid w:val="00342ADC"/>
    <w:rsid w:val="00342B82"/>
    <w:rsid w:val="00342E02"/>
    <w:rsid w:val="00343DE7"/>
    <w:rsid w:val="00347386"/>
    <w:rsid w:val="00351AC9"/>
    <w:rsid w:val="00352923"/>
    <w:rsid w:val="00352944"/>
    <w:rsid w:val="003529B5"/>
    <w:rsid w:val="00353BEF"/>
    <w:rsid w:val="0035569B"/>
    <w:rsid w:val="00355E4F"/>
    <w:rsid w:val="00356760"/>
    <w:rsid w:val="00357E3D"/>
    <w:rsid w:val="0036012A"/>
    <w:rsid w:val="00362362"/>
    <w:rsid w:val="003623BF"/>
    <w:rsid w:val="00364121"/>
    <w:rsid w:val="00364287"/>
    <w:rsid w:val="003646D1"/>
    <w:rsid w:val="00364D62"/>
    <w:rsid w:val="00364F11"/>
    <w:rsid w:val="00365888"/>
    <w:rsid w:val="00365B49"/>
    <w:rsid w:val="00365E62"/>
    <w:rsid w:val="00370615"/>
    <w:rsid w:val="00371331"/>
    <w:rsid w:val="003727F9"/>
    <w:rsid w:val="00375527"/>
    <w:rsid w:val="00375AB7"/>
    <w:rsid w:val="00375D53"/>
    <w:rsid w:val="00375DD9"/>
    <w:rsid w:val="003779ED"/>
    <w:rsid w:val="00380366"/>
    <w:rsid w:val="00380A85"/>
    <w:rsid w:val="00383CF8"/>
    <w:rsid w:val="00384502"/>
    <w:rsid w:val="003845D8"/>
    <w:rsid w:val="003858F9"/>
    <w:rsid w:val="0038656E"/>
    <w:rsid w:val="00386C6E"/>
    <w:rsid w:val="00390B08"/>
    <w:rsid w:val="00390EDA"/>
    <w:rsid w:val="00391410"/>
    <w:rsid w:val="00392C49"/>
    <w:rsid w:val="00394629"/>
    <w:rsid w:val="0039614B"/>
    <w:rsid w:val="003968D7"/>
    <w:rsid w:val="0039772B"/>
    <w:rsid w:val="003979F6"/>
    <w:rsid w:val="003A01B3"/>
    <w:rsid w:val="003A1440"/>
    <w:rsid w:val="003A1608"/>
    <w:rsid w:val="003A1767"/>
    <w:rsid w:val="003A2A98"/>
    <w:rsid w:val="003A2C98"/>
    <w:rsid w:val="003A32D8"/>
    <w:rsid w:val="003A33EB"/>
    <w:rsid w:val="003A4597"/>
    <w:rsid w:val="003A51C6"/>
    <w:rsid w:val="003A76F6"/>
    <w:rsid w:val="003A7C40"/>
    <w:rsid w:val="003B068D"/>
    <w:rsid w:val="003B089C"/>
    <w:rsid w:val="003B1264"/>
    <w:rsid w:val="003B2DBA"/>
    <w:rsid w:val="003B3677"/>
    <w:rsid w:val="003B3CE2"/>
    <w:rsid w:val="003B4164"/>
    <w:rsid w:val="003B48E4"/>
    <w:rsid w:val="003B57DA"/>
    <w:rsid w:val="003B5C6B"/>
    <w:rsid w:val="003B6EF0"/>
    <w:rsid w:val="003B6FB8"/>
    <w:rsid w:val="003B7038"/>
    <w:rsid w:val="003B75BC"/>
    <w:rsid w:val="003C0884"/>
    <w:rsid w:val="003C2353"/>
    <w:rsid w:val="003C2389"/>
    <w:rsid w:val="003C406B"/>
    <w:rsid w:val="003C5989"/>
    <w:rsid w:val="003C5A79"/>
    <w:rsid w:val="003C6DC0"/>
    <w:rsid w:val="003C7937"/>
    <w:rsid w:val="003D0375"/>
    <w:rsid w:val="003D382F"/>
    <w:rsid w:val="003D4B03"/>
    <w:rsid w:val="003D4DDF"/>
    <w:rsid w:val="003D5A5A"/>
    <w:rsid w:val="003D7840"/>
    <w:rsid w:val="003E0872"/>
    <w:rsid w:val="003E2728"/>
    <w:rsid w:val="003E358C"/>
    <w:rsid w:val="003E3ED8"/>
    <w:rsid w:val="003E3EE9"/>
    <w:rsid w:val="003E6CA6"/>
    <w:rsid w:val="003E6DE2"/>
    <w:rsid w:val="003E76F0"/>
    <w:rsid w:val="003E7F9B"/>
    <w:rsid w:val="003F0143"/>
    <w:rsid w:val="003F1AA9"/>
    <w:rsid w:val="003F22B0"/>
    <w:rsid w:val="003F2C7F"/>
    <w:rsid w:val="003F2F36"/>
    <w:rsid w:val="003F3170"/>
    <w:rsid w:val="003F5D3D"/>
    <w:rsid w:val="003F6768"/>
    <w:rsid w:val="003F6913"/>
    <w:rsid w:val="003F6A07"/>
    <w:rsid w:val="003F75BE"/>
    <w:rsid w:val="0040088A"/>
    <w:rsid w:val="004029AD"/>
    <w:rsid w:val="004038B0"/>
    <w:rsid w:val="00405104"/>
    <w:rsid w:val="0040580B"/>
    <w:rsid w:val="0040707E"/>
    <w:rsid w:val="00411BF2"/>
    <w:rsid w:val="00414DE2"/>
    <w:rsid w:val="0041589C"/>
    <w:rsid w:val="00415DA2"/>
    <w:rsid w:val="00415E04"/>
    <w:rsid w:val="004220A4"/>
    <w:rsid w:val="00423555"/>
    <w:rsid w:val="00423B42"/>
    <w:rsid w:val="004242CD"/>
    <w:rsid w:val="00424A7D"/>
    <w:rsid w:val="00424FB2"/>
    <w:rsid w:val="0042778F"/>
    <w:rsid w:val="00427FA5"/>
    <w:rsid w:val="0043058E"/>
    <w:rsid w:val="00432095"/>
    <w:rsid w:val="00432BCC"/>
    <w:rsid w:val="00436571"/>
    <w:rsid w:val="004404C3"/>
    <w:rsid w:val="004406E4"/>
    <w:rsid w:val="00441111"/>
    <w:rsid w:val="00441345"/>
    <w:rsid w:val="004417A1"/>
    <w:rsid w:val="00444D6C"/>
    <w:rsid w:val="00445886"/>
    <w:rsid w:val="00446110"/>
    <w:rsid w:val="00446523"/>
    <w:rsid w:val="0044799B"/>
    <w:rsid w:val="00450833"/>
    <w:rsid w:val="0045104F"/>
    <w:rsid w:val="00451064"/>
    <w:rsid w:val="0045180F"/>
    <w:rsid w:val="00451BCC"/>
    <w:rsid w:val="00452102"/>
    <w:rsid w:val="004524FB"/>
    <w:rsid w:val="004544A3"/>
    <w:rsid w:val="0045504B"/>
    <w:rsid w:val="004551FB"/>
    <w:rsid w:val="004553F0"/>
    <w:rsid w:val="004563CC"/>
    <w:rsid w:val="00456840"/>
    <w:rsid w:val="00457F2C"/>
    <w:rsid w:val="00462840"/>
    <w:rsid w:val="00463081"/>
    <w:rsid w:val="00464146"/>
    <w:rsid w:val="00464E7C"/>
    <w:rsid w:val="00464EBB"/>
    <w:rsid w:val="004677B1"/>
    <w:rsid w:val="004706EF"/>
    <w:rsid w:val="00472CD9"/>
    <w:rsid w:val="00477E9D"/>
    <w:rsid w:val="00480162"/>
    <w:rsid w:val="004815C5"/>
    <w:rsid w:val="004818FC"/>
    <w:rsid w:val="00482229"/>
    <w:rsid w:val="0048301C"/>
    <w:rsid w:val="004832E3"/>
    <w:rsid w:val="004839F0"/>
    <w:rsid w:val="00485919"/>
    <w:rsid w:val="00486587"/>
    <w:rsid w:val="00486E94"/>
    <w:rsid w:val="0049060E"/>
    <w:rsid w:val="0049461E"/>
    <w:rsid w:val="004950BC"/>
    <w:rsid w:val="004952CB"/>
    <w:rsid w:val="00496304"/>
    <w:rsid w:val="00496DC3"/>
    <w:rsid w:val="004972D7"/>
    <w:rsid w:val="004974A5"/>
    <w:rsid w:val="004A01D8"/>
    <w:rsid w:val="004A2171"/>
    <w:rsid w:val="004A3171"/>
    <w:rsid w:val="004A4633"/>
    <w:rsid w:val="004A6314"/>
    <w:rsid w:val="004A6EDD"/>
    <w:rsid w:val="004A7390"/>
    <w:rsid w:val="004A7892"/>
    <w:rsid w:val="004A7A82"/>
    <w:rsid w:val="004B067B"/>
    <w:rsid w:val="004B0969"/>
    <w:rsid w:val="004B1789"/>
    <w:rsid w:val="004B2630"/>
    <w:rsid w:val="004B3B02"/>
    <w:rsid w:val="004B4B4B"/>
    <w:rsid w:val="004B4BE7"/>
    <w:rsid w:val="004B58B8"/>
    <w:rsid w:val="004B5942"/>
    <w:rsid w:val="004B6697"/>
    <w:rsid w:val="004B6C2F"/>
    <w:rsid w:val="004B6DD7"/>
    <w:rsid w:val="004B6F87"/>
    <w:rsid w:val="004B7923"/>
    <w:rsid w:val="004B79D9"/>
    <w:rsid w:val="004C10E4"/>
    <w:rsid w:val="004C20BD"/>
    <w:rsid w:val="004C2669"/>
    <w:rsid w:val="004C31E8"/>
    <w:rsid w:val="004C455D"/>
    <w:rsid w:val="004C48EE"/>
    <w:rsid w:val="004D05EA"/>
    <w:rsid w:val="004D12A6"/>
    <w:rsid w:val="004D1C22"/>
    <w:rsid w:val="004D3881"/>
    <w:rsid w:val="004D3EBE"/>
    <w:rsid w:val="004D7975"/>
    <w:rsid w:val="004D7EE2"/>
    <w:rsid w:val="004E06E3"/>
    <w:rsid w:val="004E0C48"/>
    <w:rsid w:val="004E0F52"/>
    <w:rsid w:val="004E1170"/>
    <w:rsid w:val="004E163D"/>
    <w:rsid w:val="004E16BB"/>
    <w:rsid w:val="004E6CF6"/>
    <w:rsid w:val="004E7844"/>
    <w:rsid w:val="004F1001"/>
    <w:rsid w:val="004F2476"/>
    <w:rsid w:val="004F2A53"/>
    <w:rsid w:val="004F2F77"/>
    <w:rsid w:val="004F512C"/>
    <w:rsid w:val="004F6953"/>
    <w:rsid w:val="004F71E5"/>
    <w:rsid w:val="00500F34"/>
    <w:rsid w:val="00503826"/>
    <w:rsid w:val="00503C0A"/>
    <w:rsid w:val="00503C1B"/>
    <w:rsid w:val="005053FF"/>
    <w:rsid w:val="00506CE5"/>
    <w:rsid w:val="00507138"/>
    <w:rsid w:val="00507FEE"/>
    <w:rsid w:val="005100B4"/>
    <w:rsid w:val="00510B3A"/>
    <w:rsid w:val="00510C2A"/>
    <w:rsid w:val="00511C84"/>
    <w:rsid w:val="00511F07"/>
    <w:rsid w:val="00512F4C"/>
    <w:rsid w:val="00517E38"/>
    <w:rsid w:val="00520B92"/>
    <w:rsid w:val="00521235"/>
    <w:rsid w:val="005253E2"/>
    <w:rsid w:val="00525C61"/>
    <w:rsid w:val="00525EB9"/>
    <w:rsid w:val="005269E3"/>
    <w:rsid w:val="00526B96"/>
    <w:rsid w:val="005275F6"/>
    <w:rsid w:val="00530DC8"/>
    <w:rsid w:val="0053282C"/>
    <w:rsid w:val="00532BDB"/>
    <w:rsid w:val="00533D12"/>
    <w:rsid w:val="005342E7"/>
    <w:rsid w:val="0053483D"/>
    <w:rsid w:val="005357E7"/>
    <w:rsid w:val="005363E0"/>
    <w:rsid w:val="005363E8"/>
    <w:rsid w:val="00541DC8"/>
    <w:rsid w:val="005422FC"/>
    <w:rsid w:val="0054305C"/>
    <w:rsid w:val="005431DC"/>
    <w:rsid w:val="0054542A"/>
    <w:rsid w:val="005457DE"/>
    <w:rsid w:val="005459B4"/>
    <w:rsid w:val="00545FA6"/>
    <w:rsid w:val="00546581"/>
    <w:rsid w:val="00546F91"/>
    <w:rsid w:val="0055128C"/>
    <w:rsid w:val="0055149F"/>
    <w:rsid w:val="00553471"/>
    <w:rsid w:val="005556BC"/>
    <w:rsid w:val="00556416"/>
    <w:rsid w:val="00556643"/>
    <w:rsid w:val="00556A07"/>
    <w:rsid w:val="00557246"/>
    <w:rsid w:val="00557776"/>
    <w:rsid w:val="00560857"/>
    <w:rsid w:val="00560A2A"/>
    <w:rsid w:val="005618E4"/>
    <w:rsid w:val="00562A89"/>
    <w:rsid w:val="005633EE"/>
    <w:rsid w:val="005641C1"/>
    <w:rsid w:val="005642C4"/>
    <w:rsid w:val="00564E5C"/>
    <w:rsid w:val="00565F76"/>
    <w:rsid w:val="005661BC"/>
    <w:rsid w:val="00570A1C"/>
    <w:rsid w:val="0057429F"/>
    <w:rsid w:val="0057532B"/>
    <w:rsid w:val="00575357"/>
    <w:rsid w:val="0057683B"/>
    <w:rsid w:val="0057717B"/>
    <w:rsid w:val="00580113"/>
    <w:rsid w:val="00580CBB"/>
    <w:rsid w:val="00581583"/>
    <w:rsid w:val="0058200D"/>
    <w:rsid w:val="005821C5"/>
    <w:rsid w:val="00584699"/>
    <w:rsid w:val="0058544A"/>
    <w:rsid w:val="0058730C"/>
    <w:rsid w:val="0058733D"/>
    <w:rsid w:val="00587FFA"/>
    <w:rsid w:val="0059000C"/>
    <w:rsid w:val="005934DF"/>
    <w:rsid w:val="00593CE9"/>
    <w:rsid w:val="00593F73"/>
    <w:rsid w:val="005940A2"/>
    <w:rsid w:val="005940F7"/>
    <w:rsid w:val="0059661C"/>
    <w:rsid w:val="00596BAC"/>
    <w:rsid w:val="00596E7B"/>
    <w:rsid w:val="005A12B9"/>
    <w:rsid w:val="005A1455"/>
    <w:rsid w:val="005A1CAD"/>
    <w:rsid w:val="005A2EB6"/>
    <w:rsid w:val="005A48E0"/>
    <w:rsid w:val="005A51F7"/>
    <w:rsid w:val="005A5C89"/>
    <w:rsid w:val="005A74E3"/>
    <w:rsid w:val="005B0423"/>
    <w:rsid w:val="005B0F17"/>
    <w:rsid w:val="005B16E1"/>
    <w:rsid w:val="005B17C1"/>
    <w:rsid w:val="005B2B15"/>
    <w:rsid w:val="005B466F"/>
    <w:rsid w:val="005B5126"/>
    <w:rsid w:val="005B623C"/>
    <w:rsid w:val="005C00EB"/>
    <w:rsid w:val="005C0351"/>
    <w:rsid w:val="005C0368"/>
    <w:rsid w:val="005C0646"/>
    <w:rsid w:val="005C0C28"/>
    <w:rsid w:val="005C1362"/>
    <w:rsid w:val="005C2304"/>
    <w:rsid w:val="005C4375"/>
    <w:rsid w:val="005C52E6"/>
    <w:rsid w:val="005C53E3"/>
    <w:rsid w:val="005C562E"/>
    <w:rsid w:val="005C604A"/>
    <w:rsid w:val="005C69A6"/>
    <w:rsid w:val="005D0D43"/>
    <w:rsid w:val="005D232C"/>
    <w:rsid w:val="005D276E"/>
    <w:rsid w:val="005D2D71"/>
    <w:rsid w:val="005D3352"/>
    <w:rsid w:val="005D3B67"/>
    <w:rsid w:val="005D43A8"/>
    <w:rsid w:val="005D443F"/>
    <w:rsid w:val="005D4925"/>
    <w:rsid w:val="005D5C21"/>
    <w:rsid w:val="005D7AF4"/>
    <w:rsid w:val="005E0B10"/>
    <w:rsid w:val="005E13F1"/>
    <w:rsid w:val="005E1556"/>
    <w:rsid w:val="005E16EA"/>
    <w:rsid w:val="005E4348"/>
    <w:rsid w:val="005E4461"/>
    <w:rsid w:val="005E5DA2"/>
    <w:rsid w:val="005E6996"/>
    <w:rsid w:val="005F0044"/>
    <w:rsid w:val="005F0075"/>
    <w:rsid w:val="005F01F0"/>
    <w:rsid w:val="005F04E2"/>
    <w:rsid w:val="005F0BF3"/>
    <w:rsid w:val="005F0DDE"/>
    <w:rsid w:val="005F185E"/>
    <w:rsid w:val="005F18D3"/>
    <w:rsid w:val="005F3140"/>
    <w:rsid w:val="005F31B5"/>
    <w:rsid w:val="005F40E3"/>
    <w:rsid w:val="005F44E7"/>
    <w:rsid w:val="005F54B1"/>
    <w:rsid w:val="005F5C60"/>
    <w:rsid w:val="005F74A8"/>
    <w:rsid w:val="005F7D79"/>
    <w:rsid w:val="00601699"/>
    <w:rsid w:val="00601717"/>
    <w:rsid w:val="00603733"/>
    <w:rsid w:val="00603CED"/>
    <w:rsid w:val="0060418D"/>
    <w:rsid w:val="00604641"/>
    <w:rsid w:val="00604C70"/>
    <w:rsid w:val="00606B89"/>
    <w:rsid w:val="00607113"/>
    <w:rsid w:val="00610DD5"/>
    <w:rsid w:val="00611042"/>
    <w:rsid w:val="00611E5A"/>
    <w:rsid w:val="00611FD3"/>
    <w:rsid w:val="006135AB"/>
    <w:rsid w:val="006138BD"/>
    <w:rsid w:val="006141CD"/>
    <w:rsid w:val="00616439"/>
    <w:rsid w:val="006210E8"/>
    <w:rsid w:val="006239CE"/>
    <w:rsid w:val="00624EE7"/>
    <w:rsid w:val="00625229"/>
    <w:rsid w:val="00626253"/>
    <w:rsid w:val="00630722"/>
    <w:rsid w:val="006319A5"/>
    <w:rsid w:val="006326D2"/>
    <w:rsid w:val="006328AF"/>
    <w:rsid w:val="00633969"/>
    <w:rsid w:val="006352E9"/>
    <w:rsid w:val="00635712"/>
    <w:rsid w:val="006357A2"/>
    <w:rsid w:val="0063635E"/>
    <w:rsid w:val="00641A0C"/>
    <w:rsid w:val="0064289D"/>
    <w:rsid w:val="00642F16"/>
    <w:rsid w:val="00645465"/>
    <w:rsid w:val="0064597B"/>
    <w:rsid w:val="00645E2B"/>
    <w:rsid w:val="00646643"/>
    <w:rsid w:val="00647442"/>
    <w:rsid w:val="006509A2"/>
    <w:rsid w:val="00651172"/>
    <w:rsid w:val="00655772"/>
    <w:rsid w:val="00655A51"/>
    <w:rsid w:val="00656570"/>
    <w:rsid w:val="00656C93"/>
    <w:rsid w:val="00657564"/>
    <w:rsid w:val="00657836"/>
    <w:rsid w:val="006602D1"/>
    <w:rsid w:val="00660431"/>
    <w:rsid w:val="00660A82"/>
    <w:rsid w:val="0066102D"/>
    <w:rsid w:val="0066298F"/>
    <w:rsid w:val="00662F42"/>
    <w:rsid w:val="0066371E"/>
    <w:rsid w:val="00663754"/>
    <w:rsid w:val="006638B7"/>
    <w:rsid w:val="00664B82"/>
    <w:rsid w:val="00664DA2"/>
    <w:rsid w:val="006660AA"/>
    <w:rsid w:val="00667A6C"/>
    <w:rsid w:val="006700B8"/>
    <w:rsid w:val="0067134A"/>
    <w:rsid w:val="00672A05"/>
    <w:rsid w:val="00673771"/>
    <w:rsid w:val="006737CF"/>
    <w:rsid w:val="0067415A"/>
    <w:rsid w:val="006743C4"/>
    <w:rsid w:val="00675ED6"/>
    <w:rsid w:val="00676019"/>
    <w:rsid w:val="006771C4"/>
    <w:rsid w:val="006773F5"/>
    <w:rsid w:val="00677768"/>
    <w:rsid w:val="00677B97"/>
    <w:rsid w:val="00680BA5"/>
    <w:rsid w:val="006810CA"/>
    <w:rsid w:val="006811A3"/>
    <w:rsid w:val="0068140A"/>
    <w:rsid w:val="006824C0"/>
    <w:rsid w:val="00682716"/>
    <w:rsid w:val="00682C7B"/>
    <w:rsid w:val="0068355D"/>
    <w:rsid w:val="00684890"/>
    <w:rsid w:val="00685F73"/>
    <w:rsid w:val="006868C9"/>
    <w:rsid w:val="006870D9"/>
    <w:rsid w:val="00690F6A"/>
    <w:rsid w:val="006918A4"/>
    <w:rsid w:val="0069453E"/>
    <w:rsid w:val="006945A8"/>
    <w:rsid w:val="00694DC6"/>
    <w:rsid w:val="006955A1"/>
    <w:rsid w:val="0069613C"/>
    <w:rsid w:val="00696FDA"/>
    <w:rsid w:val="00697AAB"/>
    <w:rsid w:val="006A2D24"/>
    <w:rsid w:val="006A31DC"/>
    <w:rsid w:val="006A4EFB"/>
    <w:rsid w:val="006A581B"/>
    <w:rsid w:val="006A66CD"/>
    <w:rsid w:val="006A7AD6"/>
    <w:rsid w:val="006A7B00"/>
    <w:rsid w:val="006A7B9F"/>
    <w:rsid w:val="006B20C0"/>
    <w:rsid w:val="006B3BA2"/>
    <w:rsid w:val="006B5CE4"/>
    <w:rsid w:val="006B5DFE"/>
    <w:rsid w:val="006B5F6A"/>
    <w:rsid w:val="006B7B5B"/>
    <w:rsid w:val="006B7BEB"/>
    <w:rsid w:val="006C0875"/>
    <w:rsid w:val="006C0B25"/>
    <w:rsid w:val="006C0C11"/>
    <w:rsid w:val="006C2753"/>
    <w:rsid w:val="006C4085"/>
    <w:rsid w:val="006C444D"/>
    <w:rsid w:val="006C4569"/>
    <w:rsid w:val="006C49B4"/>
    <w:rsid w:val="006C6472"/>
    <w:rsid w:val="006C6648"/>
    <w:rsid w:val="006C6DD2"/>
    <w:rsid w:val="006C6E83"/>
    <w:rsid w:val="006C7314"/>
    <w:rsid w:val="006C7E57"/>
    <w:rsid w:val="006D0CE4"/>
    <w:rsid w:val="006D1214"/>
    <w:rsid w:val="006D208E"/>
    <w:rsid w:val="006D3306"/>
    <w:rsid w:val="006D33AC"/>
    <w:rsid w:val="006D33C4"/>
    <w:rsid w:val="006D395F"/>
    <w:rsid w:val="006D3DAF"/>
    <w:rsid w:val="006D407C"/>
    <w:rsid w:val="006D4FF5"/>
    <w:rsid w:val="006E0F94"/>
    <w:rsid w:val="006E0FC8"/>
    <w:rsid w:val="006E1C61"/>
    <w:rsid w:val="006E1DA0"/>
    <w:rsid w:val="006E3A86"/>
    <w:rsid w:val="006E57D9"/>
    <w:rsid w:val="006E620B"/>
    <w:rsid w:val="006E77F6"/>
    <w:rsid w:val="006E7AEE"/>
    <w:rsid w:val="006F08A0"/>
    <w:rsid w:val="006F15AE"/>
    <w:rsid w:val="006F3E38"/>
    <w:rsid w:val="006F5C6F"/>
    <w:rsid w:val="006F6103"/>
    <w:rsid w:val="007015D3"/>
    <w:rsid w:val="00703190"/>
    <w:rsid w:val="00706615"/>
    <w:rsid w:val="0070791A"/>
    <w:rsid w:val="0071093F"/>
    <w:rsid w:val="007120DF"/>
    <w:rsid w:val="00712794"/>
    <w:rsid w:val="007144FE"/>
    <w:rsid w:val="00715D93"/>
    <w:rsid w:val="00715E41"/>
    <w:rsid w:val="0071629C"/>
    <w:rsid w:val="00717048"/>
    <w:rsid w:val="007207C6"/>
    <w:rsid w:val="00721351"/>
    <w:rsid w:val="00724173"/>
    <w:rsid w:val="00724BF0"/>
    <w:rsid w:val="00724F9A"/>
    <w:rsid w:val="00726005"/>
    <w:rsid w:val="00726088"/>
    <w:rsid w:val="0072664E"/>
    <w:rsid w:val="00727074"/>
    <w:rsid w:val="007270C7"/>
    <w:rsid w:val="00727847"/>
    <w:rsid w:val="00727C2B"/>
    <w:rsid w:val="00730BC7"/>
    <w:rsid w:val="0073109E"/>
    <w:rsid w:val="007312D8"/>
    <w:rsid w:val="00734A61"/>
    <w:rsid w:val="00735777"/>
    <w:rsid w:val="00736032"/>
    <w:rsid w:val="007360C7"/>
    <w:rsid w:val="00737586"/>
    <w:rsid w:val="007402FD"/>
    <w:rsid w:val="00742594"/>
    <w:rsid w:val="007425D5"/>
    <w:rsid w:val="0074387B"/>
    <w:rsid w:val="00747F42"/>
    <w:rsid w:val="007516CB"/>
    <w:rsid w:val="007537D1"/>
    <w:rsid w:val="00754553"/>
    <w:rsid w:val="00760F8F"/>
    <w:rsid w:val="00761B1A"/>
    <w:rsid w:val="00762661"/>
    <w:rsid w:val="00762979"/>
    <w:rsid w:val="00765698"/>
    <w:rsid w:val="00766358"/>
    <w:rsid w:val="00766B8E"/>
    <w:rsid w:val="00767330"/>
    <w:rsid w:val="00767E3D"/>
    <w:rsid w:val="0077376D"/>
    <w:rsid w:val="00773A34"/>
    <w:rsid w:val="00774073"/>
    <w:rsid w:val="00774708"/>
    <w:rsid w:val="00775A41"/>
    <w:rsid w:val="00775A4E"/>
    <w:rsid w:val="00776C1D"/>
    <w:rsid w:val="00783ECC"/>
    <w:rsid w:val="00785662"/>
    <w:rsid w:val="00787294"/>
    <w:rsid w:val="00787A19"/>
    <w:rsid w:val="00791F53"/>
    <w:rsid w:val="007940F3"/>
    <w:rsid w:val="00794BD0"/>
    <w:rsid w:val="00796E34"/>
    <w:rsid w:val="007971D3"/>
    <w:rsid w:val="007A0762"/>
    <w:rsid w:val="007A2DB8"/>
    <w:rsid w:val="007A36CE"/>
    <w:rsid w:val="007A3DD1"/>
    <w:rsid w:val="007A6053"/>
    <w:rsid w:val="007A6E70"/>
    <w:rsid w:val="007A7CF8"/>
    <w:rsid w:val="007B0011"/>
    <w:rsid w:val="007B0B07"/>
    <w:rsid w:val="007B0EB6"/>
    <w:rsid w:val="007B104D"/>
    <w:rsid w:val="007B289F"/>
    <w:rsid w:val="007B3D5D"/>
    <w:rsid w:val="007B4961"/>
    <w:rsid w:val="007B53E0"/>
    <w:rsid w:val="007B565D"/>
    <w:rsid w:val="007B6077"/>
    <w:rsid w:val="007B62AE"/>
    <w:rsid w:val="007C0805"/>
    <w:rsid w:val="007C3DD2"/>
    <w:rsid w:val="007C423D"/>
    <w:rsid w:val="007C504C"/>
    <w:rsid w:val="007C71EF"/>
    <w:rsid w:val="007C74FB"/>
    <w:rsid w:val="007D008D"/>
    <w:rsid w:val="007D2130"/>
    <w:rsid w:val="007D3CAA"/>
    <w:rsid w:val="007D4F6A"/>
    <w:rsid w:val="007D513A"/>
    <w:rsid w:val="007D5172"/>
    <w:rsid w:val="007E02FB"/>
    <w:rsid w:val="007E13FA"/>
    <w:rsid w:val="007E15FF"/>
    <w:rsid w:val="007E26AA"/>
    <w:rsid w:val="007E3254"/>
    <w:rsid w:val="007E39A5"/>
    <w:rsid w:val="007E3C2C"/>
    <w:rsid w:val="007E4A43"/>
    <w:rsid w:val="007E56A4"/>
    <w:rsid w:val="007E6978"/>
    <w:rsid w:val="007E6A85"/>
    <w:rsid w:val="007E724E"/>
    <w:rsid w:val="007E77D8"/>
    <w:rsid w:val="007F00B7"/>
    <w:rsid w:val="007F0D6B"/>
    <w:rsid w:val="007F0DEA"/>
    <w:rsid w:val="007F1569"/>
    <w:rsid w:val="007F193C"/>
    <w:rsid w:val="007F2285"/>
    <w:rsid w:val="007F25C0"/>
    <w:rsid w:val="007F3842"/>
    <w:rsid w:val="007F394A"/>
    <w:rsid w:val="007F3E74"/>
    <w:rsid w:val="007F4D60"/>
    <w:rsid w:val="007F506A"/>
    <w:rsid w:val="007F6A07"/>
    <w:rsid w:val="007F7385"/>
    <w:rsid w:val="007F778C"/>
    <w:rsid w:val="00800412"/>
    <w:rsid w:val="0080228C"/>
    <w:rsid w:val="0080309D"/>
    <w:rsid w:val="00803FDD"/>
    <w:rsid w:val="0080541D"/>
    <w:rsid w:val="00805C0D"/>
    <w:rsid w:val="00805F17"/>
    <w:rsid w:val="00806BEA"/>
    <w:rsid w:val="00807267"/>
    <w:rsid w:val="00807B13"/>
    <w:rsid w:val="00810C52"/>
    <w:rsid w:val="00813A6E"/>
    <w:rsid w:val="00814569"/>
    <w:rsid w:val="00814A42"/>
    <w:rsid w:val="00815335"/>
    <w:rsid w:val="008156B4"/>
    <w:rsid w:val="00816D7F"/>
    <w:rsid w:val="0081727B"/>
    <w:rsid w:val="00817843"/>
    <w:rsid w:val="00820C31"/>
    <w:rsid w:val="00820C58"/>
    <w:rsid w:val="00822FD6"/>
    <w:rsid w:val="00823C80"/>
    <w:rsid w:val="008279A3"/>
    <w:rsid w:val="00830807"/>
    <w:rsid w:val="00830C6B"/>
    <w:rsid w:val="00831D11"/>
    <w:rsid w:val="00833A59"/>
    <w:rsid w:val="00840921"/>
    <w:rsid w:val="0084178F"/>
    <w:rsid w:val="00844C2C"/>
    <w:rsid w:val="008452F3"/>
    <w:rsid w:val="00847331"/>
    <w:rsid w:val="00847B74"/>
    <w:rsid w:val="00850387"/>
    <w:rsid w:val="00852051"/>
    <w:rsid w:val="00852228"/>
    <w:rsid w:val="00853486"/>
    <w:rsid w:val="00853B0F"/>
    <w:rsid w:val="00853CB2"/>
    <w:rsid w:val="0085636F"/>
    <w:rsid w:val="008571C0"/>
    <w:rsid w:val="0085771D"/>
    <w:rsid w:val="008579FE"/>
    <w:rsid w:val="00857C76"/>
    <w:rsid w:val="00857FC9"/>
    <w:rsid w:val="00861454"/>
    <w:rsid w:val="008632E3"/>
    <w:rsid w:val="008635B7"/>
    <w:rsid w:val="008638C0"/>
    <w:rsid w:val="008642B2"/>
    <w:rsid w:val="00864D4A"/>
    <w:rsid w:val="00866F12"/>
    <w:rsid w:val="008678BC"/>
    <w:rsid w:val="00870A2B"/>
    <w:rsid w:val="0087305D"/>
    <w:rsid w:val="00873693"/>
    <w:rsid w:val="00873B30"/>
    <w:rsid w:val="00873F8D"/>
    <w:rsid w:val="00874318"/>
    <w:rsid w:val="00874496"/>
    <w:rsid w:val="00874B5C"/>
    <w:rsid w:val="00875715"/>
    <w:rsid w:val="00876538"/>
    <w:rsid w:val="00876AA6"/>
    <w:rsid w:val="0087748C"/>
    <w:rsid w:val="008815A7"/>
    <w:rsid w:val="008816D9"/>
    <w:rsid w:val="00882168"/>
    <w:rsid w:val="00882CA5"/>
    <w:rsid w:val="00885DA9"/>
    <w:rsid w:val="008861C4"/>
    <w:rsid w:val="008866F3"/>
    <w:rsid w:val="00886835"/>
    <w:rsid w:val="0089020C"/>
    <w:rsid w:val="008905FA"/>
    <w:rsid w:val="008938EC"/>
    <w:rsid w:val="0089394D"/>
    <w:rsid w:val="00893C00"/>
    <w:rsid w:val="0089447D"/>
    <w:rsid w:val="00895112"/>
    <w:rsid w:val="00895284"/>
    <w:rsid w:val="00895A23"/>
    <w:rsid w:val="0089631B"/>
    <w:rsid w:val="00896CDD"/>
    <w:rsid w:val="00897612"/>
    <w:rsid w:val="008979F9"/>
    <w:rsid w:val="008A16DF"/>
    <w:rsid w:val="008A2F92"/>
    <w:rsid w:val="008A351C"/>
    <w:rsid w:val="008A3FCE"/>
    <w:rsid w:val="008A42AD"/>
    <w:rsid w:val="008A4E29"/>
    <w:rsid w:val="008A51E3"/>
    <w:rsid w:val="008A57BF"/>
    <w:rsid w:val="008A5A68"/>
    <w:rsid w:val="008B2705"/>
    <w:rsid w:val="008B2CFD"/>
    <w:rsid w:val="008B38A7"/>
    <w:rsid w:val="008B394B"/>
    <w:rsid w:val="008B43C1"/>
    <w:rsid w:val="008B4FB9"/>
    <w:rsid w:val="008B55FD"/>
    <w:rsid w:val="008B7403"/>
    <w:rsid w:val="008B7548"/>
    <w:rsid w:val="008C102C"/>
    <w:rsid w:val="008C2D54"/>
    <w:rsid w:val="008C4127"/>
    <w:rsid w:val="008C5DF4"/>
    <w:rsid w:val="008C5E35"/>
    <w:rsid w:val="008C6273"/>
    <w:rsid w:val="008C6470"/>
    <w:rsid w:val="008C64DD"/>
    <w:rsid w:val="008C74D7"/>
    <w:rsid w:val="008C7B83"/>
    <w:rsid w:val="008D085D"/>
    <w:rsid w:val="008D1731"/>
    <w:rsid w:val="008D1EA2"/>
    <w:rsid w:val="008D5CF3"/>
    <w:rsid w:val="008D67B7"/>
    <w:rsid w:val="008E00C4"/>
    <w:rsid w:val="008E0BF0"/>
    <w:rsid w:val="008E131C"/>
    <w:rsid w:val="008E2207"/>
    <w:rsid w:val="008E3109"/>
    <w:rsid w:val="008E3306"/>
    <w:rsid w:val="008E3C85"/>
    <w:rsid w:val="008E5DE0"/>
    <w:rsid w:val="008F151A"/>
    <w:rsid w:val="008F227A"/>
    <w:rsid w:val="008F2634"/>
    <w:rsid w:val="008F3A71"/>
    <w:rsid w:val="008F3B42"/>
    <w:rsid w:val="008F423D"/>
    <w:rsid w:val="008F46FD"/>
    <w:rsid w:val="008F4A35"/>
    <w:rsid w:val="008F4B78"/>
    <w:rsid w:val="008F4D8D"/>
    <w:rsid w:val="008F4E13"/>
    <w:rsid w:val="008F54CA"/>
    <w:rsid w:val="009020C4"/>
    <w:rsid w:val="009024E1"/>
    <w:rsid w:val="00906B09"/>
    <w:rsid w:val="00907B48"/>
    <w:rsid w:val="009100B3"/>
    <w:rsid w:val="00911F90"/>
    <w:rsid w:val="00912612"/>
    <w:rsid w:val="00912D06"/>
    <w:rsid w:val="00913520"/>
    <w:rsid w:val="00914963"/>
    <w:rsid w:val="00915A12"/>
    <w:rsid w:val="009160A4"/>
    <w:rsid w:val="00916192"/>
    <w:rsid w:val="009178A7"/>
    <w:rsid w:val="009203E6"/>
    <w:rsid w:val="009207B9"/>
    <w:rsid w:val="009227CF"/>
    <w:rsid w:val="00922CDD"/>
    <w:rsid w:val="00923CDE"/>
    <w:rsid w:val="00924641"/>
    <w:rsid w:val="00924A31"/>
    <w:rsid w:val="00924B20"/>
    <w:rsid w:val="00925032"/>
    <w:rsid w:val="0092522F"/>
    <w:rsid w:val="00925237"/>
    <w:rsid w:val="00927737"/>
    <w:rsid w:val="00930F8F"/>
    <w:rsid w:val="00931B1B"/>
    <w:rsid w:val="00931F4C"/>
    <w:rsid w:val="009324E3"/>
    <w:rsid w:val="00932BBE"/>
    <w:rsid w:val="00933A8E"/>
    <w:rsid w:val="0093573D"/>
    <w:rsid w:val="009371EF"/>
    <w:rsid w:val="00940E33"/>
    <w:rsid w:val="009410D5"/>
    <w:rsid w:val="0094152A"/>
    <w:rsid w:val="0094181E"/>
    <w:rsid w:val="009422A3"/>
    <w:rsid w:val="009423EE"/>
    <w:rsid w:val="00942B1F"/>
    <w:rsid w:val="00944833"/>
    <w:rsid w:val="009449F3"/>
    <w:rsid w:val="00944ABB"/>
    <w:rsid w:val="00945188"/>
    <w:rsid w:val="009467EF"/>
    <w:rsid w:val="0094798C"/>
    <w:rsid w:val="0095001C"/>
    <w:rsid w:val="00950034"/>
    <w:rsid w:val="00950187"/>
    <w:rsid w:val="00951318"/>
    <w:rsid w:val="009519A9"/>
    <w:rsid w:val="0095260B"/>
    <w:rsid w:val="00953044"/>
    <w:rsid w:val="00953999"/>
    <w:rsid w:val="009556AE"/>
    <w:rsid w:val="00955ECD"/>
    <w:rsid w:val="00957001"/>
    <w:rsid w:val="00960AAC"/>
    <w:rsid w:val="0096109D"/>
    <w:rsid w:val="0096169F"/>
    <w:rsid w:val="0096399D"/>
    <w:rsid w:val="00966142"/>
    <w:rsid w:val="00967269"/>
    <w:rsid w:val="009702D6"/>
    <w:rsid w:val="00971022"/>
    <w:rsid w:val="009724FB"/>
    <w:rsid w:val="00972CDA"/>
    <w:rsid w:val="00973290"/>
    <w:rsid w:val="009735B2"/>
    <w:rsid w:val="009737FD"/>
    <w:rsid w:val="00974CC0"/>
    <w:rsid w:val="00974DB0"/>
    <w:rsid w:val="00975DB8"/>
    <w:rsid w:val="00977C40"/>
    <w:rsid w:val="009805E5"/>
    <w:rsid w:val="0098129D"/>
    <w:rsid w:val="00981B19"/>
    <w:rsid w:val="00981B84"/>
    <w:rsid w:val="00981C64"/>
    <w:rsid w:val="009827B7"/>
    <w:rsid w:val="0098406E"/>
    <w:rsid w:val="00986329"/>
    <w:rsid w:val="00986BD6"/>
    <w:rsid w:val="00987ED2"/>
    <w:rsid w:val="00987EF9"/>
    <w:rsid w:val="00990075"/>
    <w:rsid w:val="00990115"/>
    <w:rsid w:val="00992320"/>
    <w:rsid w:val="009940A2"/>
    <w:rsid w:val="00995B59"/>
    <w:rsid w:val="009962E6"/>
    <w:rsid w:val="00996906"/>
    <w:rsid w:val="00996BDF"/>
    <w:rsid w:val="009A283A"/>
    <w:rsid w:val="009A2D02"/>
    <w:rsid w:val="009A3A58"/>
    <w:rsid w:val="009A58EA"/>
    <w:rsid w:val="009A595A"/>
    <w:rsid w:val="009A6EC0"/>
    <w:rsid w:val="009A75EA"/>
    <w:rsid w:val="009A7D4C"/>
    <w:rsid w:val="009A7F7C"/>
    <w:rsid w:val="009B06E6"/>
    <w:rsid w:val="009B0DDD"/>
    <w:rsid w:val="009B1E55"/>
    <w:rsid w:val="009B1F9C"/>
    <w:rsid w:val="009B2329"/>
    <w:rsid w:val="009B2628"/>
    <w:rsid w:val="009B3E33"/>
    <w:rsid w:val="009B530B"/>
    <w:rsid w:val="009B6F5F"/>
    <w:rsid w:val="009B70FA"/>
    <w:rsid w:val="009B7161"/>
    <w:rsid w:val="009C0704"/>
    <w:rsid w:val="009C132A"/>
    <w:rsid w:val="009C19DD"/>
    <w:rsid w:val="009C5517"/>
    <w:rsid w:val="009C66F4"/>
    <w:rsid w:val="009C6700"/>
    <w:rsid w:val="009C6DA8"/>
    <w:rsid w:val="009C7B5F"/>
    <w:rsid w:val="009D1AD1"/>
    <w:rsid w:val="009D2B98"/>
    <w:rsid w:val="009D2CBB"/>
    <w:rsid w:val="009D70CE"/>
    <w:rsid w:val="009D7A87"/>
    <w:rsid w:val="009E1586"/>
    <w:rsid w:val="009E34D4"/>
    <w:rsid w:val="009E3BC1"/>
    <w:rsid w:val="009E4C69"/>
    <w:rsid w:val="009E6405"/>
    <w:rsid w:val="009E7B57"/>
    <w:rsid w:val="009E7EFD"/>
    <w:rsid w:val="009F0798"/>
    <w:rsid w:val="009F16AA"/>
    <w:rsid w:val="009F19FB"/>
    <w:rsid w:val="00A000F7"/>
    <w:rsid w:val="00A00C95"/>
    <w:rsid w:val="00A00CA0"/>
    <w:rsid w:val="00A016C2"/>
    <w:rsid w:val="00A01EFE"/>
    <w:rsid w:val="00A03968"/>
    <w:rsid w:val="00A03978"/>
    <w:rsid w:val="00A03D85"/>
    <w:rsid w:val="00A040A4"/>
    <w:rsid w:val="00A04CD3"/>
    <w:rsid w:val="00A05BA0"/>
    <w:rsid w:val="00A067FB"/>
    <w:rsid w:val="00A074B0"/>
    <w:rsid w:val="00A07F42"/>
    <w:rsid w:val="00A110B2"/>
    <w:rsid w:val="00A11850"/>
    <w:rsid w:val="00A11C60"/>
    <w:rsid w:val="00A13641"/>
    <w:rsid w:val="00A14AB4"/>
    <w:rsid w:val="00A14F44"/>
    <w:rsid w:val="00A14F9F"/>
    <w:rsid w:val="00A15D3A"/>
    <w:rsid w:val="00A16552"/>
    <w:rsid w:val="00A209C5"/>
    <w:rsid w:val="00A224F9"/>
    <w:rsid w:val="00A27112"/>
    <w:rsid w:val="00A313A6"/>
    <w:rsid w:val="00A32B6A"/>
    <w:rsid w:val="00A33524"/>
    <w:rsid w:val="00A34523"/>
    <w:rsid w:val="00A35923"/>
    <w:rsid w:val="00A3643C"/>
    <w:rsid w:val="00A36812"/>
    <w:rsid w:val="00A372FC"/>
    <w:rsid w:val="00A37D59"/>
    <w:rsid w:val="00A41E6E"/>
    <w:rsid w:val="00A43E3B"/>
    <w:rsid w:val="00A44441"/>
    <w:rsid w:val="00A450E6"/>
    <w:rsid w:val="00A47E60"/>
    <w:rsid w:val="00A50185"/>
    <w:rsid w:val="00A50992"/>
    <w:rsid w:val="00A510C2"/>
    <w:rsid w:val="00A52B0F"/>
    <w:rsid w:val="00A5461E"/>
    <w:rsid w:val="00A557E4"/>
    <w:rsid w:val="00A55D39"/>
    <w:rsid w:val="00A5703B"/>
    <w:rsid w:val="00A60CAB"/>
    <w:rsid w:val="00A61D68"/>
    <w:rsid w:val="00A62136"/>
    <w:rsid w:val="00A62243"/>
    <w:rsid w:val="00A62FB8"/>
    <w:rsid w:val="00A65CE9"/>
    <w:rsid w:val="00A65D7D"/>
    <w:rsid w:val="00A6703A"/>
    <w:rsid w:val="00A6761E"/>
    <w:rsid w:val="00A678BF"/>
    <w:rsid w:val="00A704E9"/>
    <w:rsid w:val="00A70D57"/>
    <w:rsid w:val="00A71750"/>
    <w:rsid w:val="00A72344"/>
    <w:rsid w:val="00A731EA"/>
    <w:rsid w:val="00A73DEB"/>
    <w:rsid w:val="00A748CD"/>
    <w:rsid w:val="00A74B07"/>
    <w:rsid w:val="00A7678B"/>
    <w:rsid w:val="00A76CEE"/>
    <w:rsid w:val="00A81492"/>
    <w:rsid w:val="00A819AA"/>
    <w:rsid w:val="00A81B8C"/>
    <w:rsid w:val="00A833B9"/>
    <w:rsid w:val="00A847A4"/>
    <w:rsid w:val="00A84FDD"/>
    <w:rsid w:val="00A8593E"/>
    <w:rsid w:val="00A86077"/>
    <w:rsid w:val="00A87DA8"/>
    <w:rsid w:val="00A9003D"/>
    <w:rsid w:val="00A91ED8"/>
    <w:rsid w:val="00A9310C"/>
    <w:rsid w:val="00A93DC3"/>
    <w:rsid w:val="00A94012"/>
    <w:rsid w:val="00A94133"/>
    <w:rsid w:val="00A949D4"/>
    <w:rsid w:val="00A9546B"/>
    <w:rsid w:val="00A959E4"/>
    <w:rsid w:val="00A96000"/>
    <w:rsid w:val="00A9705D"/>
    <w:rsid w:val="00AA1DEA"/>
    <w:rsid w:val="00AA2EF6"/>
    <w:rsid w:val="00AA3B2D"/>
    <w:rsid w:val="00AA440A"/>
    <w:rsid w:val="00AA48FF"/>
    <w:rsid w:val="00AA5302"/>
    <w:rsid w:val="00AA6120"/>
    <w:rsid w:val="00AA7E1F"/>
    <w:rsid w:val="00AB32CD"/>
    <w:rsid w:val="00AB3A2E"/>
    <w:rsid w:val="00AB3F4B"/>
    <w:rsid w:val="00AB6114"/>
    <w:rsid w:val="00AB7018"/>
    <w:rsid w:val="00AB7E53"/>
    <w:rsid w:val="00AC1430"/>
    <w:rsid w:val="00AC14B8"/>
    <w:rsid w:val="00AC314A"/>
    <w:rsid w:val="00AC47D1"/>
    <w:rsid w:val="00AC6800"/>
    <w:rsid w:val="00AC68E5"/>
    <w:rsid w:val="00AD435C"/>
    <w:rsid w:val="00AD5298"/>
    <w:rsid w:val="00AD6A03"/>
    <w:rsid w:val="00AD6E26"/>
    <w:rsid w:val="00AE018E"/>
    <w:rsid w:val="00AE056F"/>
    <w:rsid w:val="00AE0A96"/>
    <w:rsid w:val="00AE2B87"/>
    <w:rsid w:val="00AE33D6"/>
    <w:rsid w:val="00AE3B0C"/>
    <w:rsid w:val="00AE48AF"/>
    <w:rsid w:val="00AE5B63"/>
    <w:rsid w:val="00AE60CC"/>
    <w:rsid w:val="00AF01DF"/>
    <w:rsid w:val="00AF2B4E"/>
    <w:rsid w:val="00AF3E4D"/>
    <w:rsid w:val="00AF4D60"/>
    <w:rsid w:val="00AF629C"/>
    <w:rsid w:val="00AF77C5"/>
    <w:rsid w:val="00B03205"/>
    <w:rsid w:val="00B03789"/>
    <w:rsid w:val="00B04737"/>
    <w:rsid w:val="00B047FD"/>
    <w:rsid w:val="00B058C3"/>
    <w:rsid w:val="00B05CB1"/>
    <w:rsid w:val="00B060AB"/>
    <w:rsid w:val="00B07C57"/>
    <w:rsid w:val="00B11600"/>
    <w:rsid w:val="00B1281D"/>
    <w:rsid w:val="00B15A75"/>
    <w:rsid w:val="00B15B5B"/>
    <w:rsid w:val="00B17B3A"/>
    <w:rsid w:val="00B2046A"/>
    <w:rsid w:val="00B20B0A"/>
    <w:rsid w:val="00B20B5B"/>
    <w:rsid w:val="00B20CFC"/>
    <w:rsid w:val="00B21B40"/>
    <w:rsid w:val="00B21F3B"/>
    <w:rsid w:val="00B22098"/>
    <w:rsid w:val="00B26006"/>
    <w:rsid w:val="00B264C7"/>
    <w:rsid w:val="00B267F1"/>
    <w:rsid w:val="00B26F11"/>
    <w:rsid w:val="00B27058"/>
    <w:rsid w:val="00B30C13"/>
    <w:rsid w:val="00B30CE6"/>
    <w:rsid w:val="00B31314"/>
    <w:rsid w:val="00B328C3"/>
    <w:rsid w:val="00B32EEC"/>
    <w:rsid w:val="00B351D4"/>
    <w:rsid w:val="00B351EC"/>
    <w:rsid w:val="00B355D2"/>
    <w:rsid w:val="00B35654"/>
    <w:rsid w:val="00B37240"/>
    <w:rsid w:val="00B40D07"/>
    <w:rsid w:val="00B41E98"/>
    <w:rsid w:val="00B432F8"/>
    <w:rsid w:val="00B43744"/>
    <w:rsid w:val="00B439EF"/>
    <w:rsid w:val="00B441B8"/>
    <w:rsid w:val="00B44B7D"/>
    <w:rsid w:val="00B455B8"/>
    <w:rsid w:val="00B45744"/>
    <w:rsid w:val="00B45B19"/>
    <w:rsid w:val="00B463A9"/>
    <w:rsid w:val="00B46B9E"/>
    <w:rsid w:val="00B47596"/>
    <w:rsid w:val="00B475F8"/>
    <w:rsid w:val="00B50DBF"/>
    <w:rsid w:val="00B51415"/>
    <w:rsid w:val="00B5186B"/>
    <w:rsid w:val="00B51E1C"/>
    <w:rsid w:val="00B52004"/>
    <w:rsid w:val="00B526D8"/>
    <w:rsid w:val="00B54296"/>
    <w:rsid w:val="00B61BB1"/>
    <w:rsid w:val="00B62262"/>
    <w:rsid w:val="00B62743"/>
    <w:rsid w:val="00B6445D"/>
    <w:rsid w:val="00B645A6"/>
    <w:rsid w:val="00B66E2A"/>
    <w:rsid w:val="00B67D43"/>
    <w:rsid w:val="00B67D85"/>
    <w:rsid w:val="00B67F7B"/>
    <w:rsid w:val="00B7074A"/>
    <w:rsid w:val="00B71BED"/>
    <w:rsid w:val="00B71FEC"/>
    <w:rsid w:val="00B7559B"/>
    <w:rsid w:val="00B75992"/>
    <w:rsid w:val="00B75E8B"/>
    <w:rsid w:val="00B80D2F"/>
    <w:rsid w:val="00B84847"/>
    <w:rsid w:val="00B85297"/>
    <w:rsid w:val="00B86101"/>
    <w:rsid w:val="00B873D8"/>
    <w:rsid w:val="00B91466"/>
    <w:rsid w:val="00B9153A"/>
    <w:rsid w:val="00B9557F"/>
    <w:rsid w:val="00B95A2F"/>
    <w:rsid w:val="00B95C5A"/>
    <w:rsid w:val="00B95D09"/>
    <w:rsid w:val="00B966C0"/>
    <w:rsid w:val="00B96AB1"/>
    <w:rsid w:val="00B97ADC"/>
    <w:rsid w:val="00BA0471"/>
    <w:rsid w:val="00BA0BF5"/>
    <w:rsid w:val="00BA1CE7"/>
    <w:rsid w:val="00BA5B0D"/>
    <w:rsid w:val="00BB03C7"/>
    <w:rsid w:val="00BB05CA"/>
    <w:rsid w:val="00BB1553"/>
    <w:rsid w:val="00BB2C3B"/>
    <w:rsid w:val="00BB44DB"/>
    <w:rsid w:val="00BB48C3"/>
    <w:rsid w:val="00BB49C5"/>
    <w:rsid w:val="00BB4E77"/>
    <w:rsid w:val="00BB5035"/>
    <w:rsid w:val="00BB6BB9"/>
    <w:rsid w:val="00BB7AC5"/>
    <w:rsid w:val="00BB7F67"/>
    <w:rsid w:val="00BC0886"/>
    <w:rsid w:val="00BC0987"/>
    <w:rsid w:val="00BC13D9"/>
    <w:rsid w:val="00BC1F80"/>
    <w:rsid w:val="00BC44EF"/>
    <w:rsid w:val="00BC46FD"/>
    <w:rsid w:val="00BC4736"/>
    <w:rsid w:val="00BC4B00"/>
    <w:rsid w:val="00BC51B8"/>
    <w:rsid w:val="00BC633A"/>
    <w:rsid w:val="00BC6FEC"/>
    <w:rsid w:val="00BC7DD8"/>
    <w:rsid w:val="00BD0221"/>
    <w:rsid w:val="00BD03BA"/>
    <w:rsid w:val="00BD04F6"/>
    <w:rsid w:val="00BD0896"/>
    <w:rsid w:val="00BD0AE1"/>
    <w:rsid w:val="00BD0B18"/>
    <w:rsid w:val="00BD2C0A"/>
    <w:rsid w:val="00BD32A3"/>
    <w:rsid w:val="00BD3990"/>
    <w:rsid w:val="00BD3B82"/>
    <w:rsid w:val="00BD44AC"/>
    <w:rsid w:val="00BD456F"/>
    <w:rsid w:val="00BD54E7"/>
    <w:rsid w:val="00BD606D"/>
    <w:rsid w:val="00BD64F0"/>
    <w:rsid w:val="00BD6CD3"/>
    <w:rsid w:val="00BE015D"/>
    <w:rsid w:val="00BE277B"/>
    <w:rsid w:val="00BE2FAC"/>
    <w:rsid w:val="00BE3B79"/>
    <w:rsid w:val="00BE5003"/>
    <w:rsid w:val="00BE5F30"/>
    <w:rsid w:val="00BE6AC5"/>
    <w:rsid w:val="00BF2F22"/>
    <w:rsid w:val="00BF39D0"/>
    <w:rsid w:val="00BF4044"/>
    <w:rsid w:val="00BF412F"/>
    <w:rsid w:val="00BF52D5"/>
    <w:rsid w:val="00BF63DF"/>
    <w:rsid w:val="00BF6E43"/>
    <w:rsid w:val="00C000A7"/>
    <w:rsid w:val="00C007F8"/>
    <w:rsid w:val="00C01EB7"/>
    <w:rsid w:val="00C03051"/>
    <w:rsid w:val="00C03840"/>
    <w:rsid w:val="00C046B0"/>
    <w:rsid w:val="00C13379"/>
    <w:rsid w:val="00C134A0"/>
    <w:rsid w:val="00C140A0"/>
    <w:rsid w:val="00C1554A"/>
    <w:rsid w:val="00C165BA"/>
    <w:rsid w:val="00C16843"/>
    <w:rsid w:val="00C170AB"/>
    <w:rsid w:val="00C20018"/>
    <w:rsid w:val="00C22691"/>
    <w:rsid w:val="00C226F4"/>
    <w:rsid w:val="00C232D3"/>
    <w:rsid w:val="00C24646"/>
    <w:rsid w:val="00C24A04"/>
    <w:rsid w:val="00C25A06"/>
    <w:rsid w:val="00C25D71"/>
    <w:rsid w:val="00C26C6A"/>
    <w:rsid w:val="00C27DCD"/>
    <w:rsid w:val="00C31B81"/>
    <w:rsid w:val="00C32807"/>
    <w:rsid w:val="00C32E8D"/>
    <w:rsid w:val="00C333A9"/>
    <w:rsid w:val="00C33607"/>
    <w:rsid w:val="00C3459D"/>
    <w:rsid w:val="00C34F8B"/>
    <w:rsid w:val="00C35600"/>
    <w:rsid w:val="00C367A1"/>
    <w:rsid w:val="00C411BD"/>
    <w:rsid w:val="00C4162E"/>
    <w:rsid w:val="00C42DC9"/>
    <w:rsid w:val="00C4491B"/>
    <w:rsid w:val="00C4625E"/>
    <w:rsid w:val="00C46F9F"/>
    <w:rsid w:val="00C470FC"/>
    <w:rsid w:val="00C50325"/>
    <w:rsid w:val="00C508DF"/>
    <w:rsid w:val="00C5195A"/>
    <w:rsid w:val="00C52F98"/>
    <w:rsid w:val="00C532E4"/>
    <w:rsid w:val="00C53948"/>
    <w:rsid w:val="00C54D8B"/>
    <w:rsid w:val="00C54DAC"/>
    <w:rsid w:val="00C55A7C"/>
    <w:rsid w:val="00C56C3D"/>
    <w:rsid w:val="00C61A2D"/>
    <w:rsid w:val="00C62752"/>
    <w:rsid w:val="00C63263"/>
    <w:rsid w:val="00C6461B"/>
    <w:rsid w:val="00C64D66"/>
    <w:rsid w:val="00C651E7"/>
    <w:rsid w:val="00C65D91"/>
    <w:rsid w:val="00C67328"/>
    <w:rsid w:val="00C7082C"/>
    <w:rsid w:val="00C709F6"/>
    <w:rsid w:val="00C71942"/>
    <w:rsid w:val="00C71D16"/>
    <w:rsid w:val="00C7273B"/>
    <w:rsid w:val="00C751CF"/>
    <w:rsid w:val="00C77A95"/>
    <w:rsid w:val="00C77AD4"/>
    <w:rsid w:val="00C77F24"/>
    <w:rsid w:val="00C8167C"/>
    <w:rsid w:val="00C82F1E"/>
    <w:rsid w:val="00C849C4"/>
    <w:rsid w:val="00C858CE"/>
    <w:rsid w:val="00C866EE"/>
    <w:rsid w:val="00C86ED2"/>
    <w:rsid w:val="00C9025D"/>
    <w:rsid w:val="00C9051E"/>
    <w:rsid w:val="00C920B9"/>
    <w:rsid w:val="00C92717"/>
    <w:rsid w:val="00C93371"/>
    <w:rsid w:val="00C93994"/>
    <w:rsid w:val="00C9455F"/>
    <w:rsid w:val="00C94D25"/>
    <w:rsid w:val="00C94DED"/>
    <w:rsid w:val="00C97B58"/>
    <w:rsid w:val="00CA071F"/>
    <w:rsid w:val="00CA0ADD"/>
    <w:rsid w:val="00CA1A13"/>
    <w:rsid w:val="00CA1E79"/>
    <w:rsid w:val="00CA2C29"/>
    <w:rsid w:val="00CA46C0"/>
    <w:rsid w:val="00CA4BFA"/>
    <w:rsid w:val="00CA6A55"/>
    <w:rsid w:val="00CB05D9"/>
    <w:rsid w:val="00CB08D5"/>
    <w:rsid w:val="00CB193A"/>
    <w:rsid w:val="00CB21B7"/>
    <w:rsid w:val="00CB382C"/>
    <w:rsid w:val="00CB4894"/>
    <w:rsid w:val="00CB6981"/>
    <w:rsid w:val="00CC02BE"/>
    <w:rsid w:val="00CC05B0"/>
    <w:rsid w:val="00CC1044"/>
    <w:rsid w:val="00CC1443"/>
    <w:rsid w:val="00CC1C40"/>
    <w:rsid w:val="00CC32B3"/>
    <w:rsid w:val="00CC367F"/>
    <w:rsid w:val="00CC545B"/>
    <w:rsid w:val="00CC74B6"/>
    <w:rsid w:val="00CC77A7"/>
    <w:rsid w:val="00CD0428"/>
    <w:rsid w:val="00CD04BD"/>
    <w:rsid w:val="00CD05E9"/>
    <w:rsid w:val="00CD37D2"/>
    <w:rsid w:val="00CD3826"/>
    <w:rsid w:val="00CD38FA"/>
    <w:rsid w:val="00CD5410"/>
    <w:rsid w:val="00CD5B36"/>
    <w:rsid w:val="00CD5EDF"/>
    <w:rsid w:val="00CD6250"/>
    <w:rsid w:val="00CE037D"/>
    <w:rsid w:val="00CE084B"/>
    <w:rsid w:val="00CE1C41"/>
    <w:rsid w:val="00CE1C89"/>
    <w:rsid w:val="00CE2706"/>
    <w:rsid w:val="00CE415D"/>
    <w:rsid w:val="00CE58E7"/>
    <w:rsid w:val="00CE6C7D"/>
    <w:rsid w:val="00CE7C42"/>
    <w:rsid w:val="00CE7F46"/>
    <w:rsid w:val="00CF391C"/>
    <w:rsid w:val="00CF438A"/>
    <w:rsid w:val="00CF5454"/>
    <w:rsid w:val="00CF6FFC"/>
    <w:rsid w:val="00D00A00"/>
    <w:rsid w:val="00D031F4"/>
    <w:rsid w:val="00D049AB"/>
    <w:rsid w:val="00D0566E"/>
    <w:rsid w:val="00D05D7D"/>
    <w:rsid w:val="00D06033"/>
    <w:rsid w:val="00D062A9"/>
    <w:rsid w:val="00D06CBA"/>
    <w:rsid w:val="00D07F3D"/>
    <w:rsid w:val="00D10AAF"/>
    <w:rsid w:val="00D1274F"/>
    <w:rsid w:val="00D150F8"/>
    <w:rsid w:val="00D164F4"/>
    <w:rsid w:val="00D16C28"/>
    <w:rsid w:val="00D170D0"/>
    <w:rsid w:val="00D223D2"/>
    <w:rsid w:val="00D22DB3"/>
    <w:rsid w:val="00D26F51"/>
    <w:rsid w:val="00D27748"/>
    <w:rsid w:val="00D30250"/>
    <w:rsid w:val="00D31ADC"/>
    <w:rsid w:val="00D33EB9"/>
    <w:rsid w:val="00D34270"/>
    <w:rsid w:val="00D348E4"/>
    <w:rsid w:val="00D355BA"/>
    <w:rsid w:val="00D36BD4"/>
    <w:rsid w:val="00D37224"/>
    <w:rsid w:val="00D402DD"/>
    <w:rsid w:val="00D411B7"/>
    <w:rsid w:val="00D41A94"/>
    <w:rsid w:val="00D4281E"/>
    <w:rsid w:val="00D46D26"/>
    <w:rsid w:val="00D51DC1"/>
    <w:rsid w:val="00D5238A"/>
    <w:rsid w:val="00D538A9"/>
    <w:rsid w:val="00D53B4C"/>
    <w:rsid w:val="00D54355"/>
    <w:rsid w:val="00D55547"/>
    <w:rsid w:val="00D55795"/>
    <w:rsid w:val="00D55D81"/>
    <w:rsid w:val="00D57C21"/>
    <w:rsid w:val="00D60517"/>
    <w:rsid w:val="00D60A79"/>
    <w:rsid w:val="00D62AE5"/>
    <w:rsid w:val="00D64F66"/>
    <w:rsid w:val="00D65415"/>
    <w:rsid w:val="00D6680F"/>
    <w:rsid w:val="00D6687B"/>
    <w:rsid w:val="00D722E8"/>
    <w:rsid w:val="00D726C0"/>
    <w:rsid w:val="00D73126"/>
    <w:rsid w:val="00D74361"/>
    <w:rsid w:val="00D749AC"/>
    <w:rsid w:val="00D74B52"/>
    <w:rsid w:val="00D7581C"/>
    <w:rsid w:val="00D75BAA"/>
    <w:rsid w:val="00D76F0C"/>
    <w:rsid w:val="00D772C4"/>
    <w:rsid w:val="00D81EAB"/>
    <w:rsid w:val="00D82850"/>
    <w:rsid w:val="00D84FC1"/>
    <w:rsid w:val="00D85534"/>
    <w:rsid w:val="00D8665E"/>
    <w:rsid w:val="00D8669B"/>
    <w:rsid w:val="00D9498D"/>
    <w:rsid w:val="00D96208"/>
    <w:rsid w:val="00D96AE2"/>
    <w:rsid w:val="00D96BE7"/>
    <w:rsid w:val="00DA094D"/>
    <w:rsid w:val="00DA0AFB"/>
    <w:rsid w:val="00DA164D"/>
    <w:rsid w:val="00DA22D3"/>
    <w:rsid w:val="00DA5612"/>
    <w:rsid w:val="00DA594C"/>
    <w:rsid w:val="00DA66C9"/>
    <w:rsid w:val="00DA784B"/>
    <w:rsid w:val="00DB0725"/>
    <w:rsid w:val="00DB13E0"/>
    <w:rsid w:val="00DB1C3E"/>
    <w:rsid w:val="00DB2054"/>
    <w:rsid w:val="00DB2241"/>
    <w:rsid w:val="00DB23B9"/>
    <w:rsid w:val="00DB29D2"/>
    <w:rsid w:val="00DB2DA5"/>
    <w:rsid w:val="00DB2DFF"/>
    <w:rsid w:val="00DB376C"/>
    <w:rsid w:val="00DB5690"/>
    <w:rsid w:val="00DB5F1F"/>
    <w:rsid w:val="00DB7BA3"/>
    <w:rsid w:val="00DC0AFB"/>
    <w:rsid w:val="00DC16A6"/>
    <w:rsid w:val="00DC3098"/>
    <w:rsid w:val="00DC4C3D"/>
    <w:rsid w:val="00DC531F"/>
    <w:rsid w:val="00DC54AF"/>
    <w:rsid w:val="00DC5EDA"/>
    <w:rsid w:val="00DC69C2"/>
    <w:rsid w:val="00DC6BC6"/>
    <w:rsid w:val="00DC7A37"/>
    <w:rsid w:val="00DC7ABC"/>
    <w:rsid w:val="00DC7E8B"/>
    <w:rsid w:val="00DD0D35"/>
    <w:rsid w:val="00DD171A"/>
    <w:rsid w:val="00DD2B8B"/>
    <w:rsid w:val="00DD2EE1"/>
    <w:rsid w:val="00DD3866"/>
    <w:rsid w:val="00DD396C"/>
    <w:rsid w:val="00DD5308"/>
    <w:rsid w:val="00DD612F"/>
    <w:rsid w:val="00DD62C9"/>
    <w:rsid w:val="00DD6BCB"/>
    <w:rsid w:val="00DE020B"/>
    <w:rsid w:val="00DE1458"/>
    <w:rsid w:val="00DE4168"/>
    <w:rsid w:val="00DE427C"/>
    <w:rsid w:val="00DE5C0B"/>
    <w:rsid w:val="00DE5DB3"/>
    <w:rsid w:val="00DE5FC0"/>
    <w:rsid w:val="00DE6697"/>
    <w:rsid w:val="00DE69EC"/>
    <w:rsid w:val="00DE745D"/>
    <w:rsid w:val="00DE788E"/>
    <w:rsid w:val="00DE7967"/>
    <w:rsid w:val="00DF2BA9"/>
    <w:rsid w:val="00DF3007"/>
    <w:rsid w:val="00DF3526"/>
    <w:rsid w:val="00DF45E5"/>
    <w:rsid w:val="00DF6596"/>
    <w:rsid w:val="00DF7FE4"/>
    <w:rsid w:val="00E000C0"/>
    <w:rsid w:val="00E00504"/>
    <w:rsid w:val="00E006E4"/>
    <w:rsid w:val="00E0145F"/>
    <w:rsid w:val="00E01693"/>
    <w:rsid w:val="00E03112"/>
    <w:rsid w:val="00E031B5"/>
    <w:rsid w:val="00E03287"/>
    <w:rsid w:val="00E03AA0"/>
    <w:rsid w:val="00E0642D"/>
    <w:rsid w:val="00E06B8B"/>
    <w:rsid w:val="00E06F41"/>
    <w:rsid w:val="00E0783B"/>
    <w:rsid w:val="00E078F3"/>
    <w:rsid w:val="00E10407"/>
    <w:rsid w:val="00E10985"/>
    <w:rsid w:val="00E10A8B"/>
    <w:rsid w:val="00E10B3F"/>
    <w:rsid w:val="00E11162"/>
    <w:rsid w:val="00E120B8"/>
    <w:rsid w:val="00E124EC"/>
    <w:rsid w:val="00E12731"/>
    <w:rsid w:val="00E1707E"/>
    <w:rsid w:val="00E20319"/>
    <w:rsid w:val="00E20325"/>
    <w:rsid w:val="00E25099"/>
    <w:rsid w:val="00E258D7"/>
    <w:rsid w:val="00E25C1A"/>
    <w:rsid w:val="00E31946"/>
    <w:rsid w:val="00E32FB9"/>
    <w:rsid w:val="00E336CE"/>
    <w:rsid w:val="00E36EE9"/>
    <w:rsid w:val="00E37234"/>
    <w:rsid w:val="00E41190"/>
    <w:rsid w:val="00E41319"/>
    <w:rsid w:val="00E42FDC"/>
    <w:rsid w:val="00E437DF"/>
    <w:rsid w:val="00E440B4"/>
    <w:rsid w:val="00E44B59"/>
    <w:rsid w:val="00E45345"/>
    <w:rsid w:val="00E456EA"/>
    <w:rsid w:val="00E46C8E"/>
    <w:rsid w:val="00E47FD5"/>
    <w:rsid w:val="00E502EE"/>
    <w:rsid w:val="00E50AEC"/>
    <w:rsid w:val="00E50CC3"/>
    <w:rsid w:val="00E524C9"/>
    <w:rsid w:val="00E53899"/>
    <w:rsid w:val="00E53FCC"/>
    <w:rsid w:val="00E5490B"/>
    <w:rsid w:val="00E54AC7"/>
    <w:rsid w:val="00E5508C"/>
    <w:rsid w:val="00E560D5"/>
    <w:rsid w:val="00E56C48"/>
    <w:rsid w:val="00E56DFE"/>
    <w:rsid w:val="00E57374"/>
    <w:rsid w:val="00E611C7"/>
    <w:rsid w:val="00E65A46"/>
    <w:rsid w:val="00E666DF"/>
    <w:rsid w:val="00E67F23"/>
    <w:rsid w:val="00E720D8"/>
    <w:rsid w:val="00E721A0"/>
    <w:rsid w:val="00E72806"/>
    <w:rsid w:val="00E729C9"/>
    <w:rsid w:val="00E73829"/>
    <w:rsid w:val="00E73B7C"/>
    <w:rsid w:val="00E7491C"/>
    <w:rsid w:val="00E74B58"/>
    <w:rsid w:val="00E76E4F"/>
    <w:rsid w:val="00E77A71"/>
    <w:rsid w:val="00E80015"/>
    <w:rsid w:val="00E8204F"/>
    <w:rsid w:val="00E8264D"/>
    <w:rsid w:val="00E8296A"/>
    <w:rsid w:val="00E84AB1"/>
    <w:rsid w:val="00E86D47"/>
    <w:rsid w:val="00E87636"/>
    <w:rsid w:val="00E87FD4"/>
    <w:rsid w:val="00E92838"/>
    <w:rsid w:val="00E93E63"/>
    <w:rsid w:val="00E94167"/>
    <w:rsid w:val="00E94406"/>
    <w:rsid w:val="00E9483D"/>
    <w:rsid w:val="00E94948"/>
    <w:rsid w:val="00E95E07"/>
    <w:rsid w:val="00E9628D"/>
    <w:rsid w:val="00E96954"/>
    <w:rsid w:val="00E97ECF"/>
    <w:rsid w:val="00EA0118"/>
    <w:rsid w:val="00EA059E"/>
    <w:rsid w:val="00EA1881"/>
    <w:rsid w:val="00EA279E"/>
    <w:rsid w:val="00EA2CB5"/>
    <w:rsid w:val="00EA3020"/>
    <w:rsid w:val="00EA3E80"/>
    <w:rsid w:val="00EA4529"/>
    <w:rsid w:val="00EA45B9"/>
    <w:rsid w:val="00EA4632"/>
    <w:rsid w:val="00EA78F9"/>
    <w:rsid w:val="00EB109E"/>
    <w:rsid w:val="00EB20AE"/>
    <w:rsid w:val="00EB20BE"/>
    <w:rsid w:val="00EB3C72"/>
    <w:rsid w:val="00EB4353"/>
    <w:rsid w:val="00EB6FE2"/>
    <w:rsid w:val="00EB7AD2"/>
    <w:rsid w:val="00EB7C1E"/>
    <w:rsid w:val="00EC01C5"/>
    <w:rsid w:val="00EC1822"/>
    <w:rsid w:val="00EC18FF"/>
    <w:rsid w:val="00EC1EFA"/>
    <w:rsid w:val="00EC4331"/>
    <w:rsid w:val="00EC46C4"/>
    <w:rsid w:val="00EC56B3"/>
    <w:rsid w:val="00EC5D81"/>
    <w:rsid w:val="00EC68F7"/>
    <w:rsid w:val="00EC70FA"/>
    <w:rsid w:val="00EC7FD5"/>
    <w:rsid w:val="00ED0D53"/>
    <w:rsid w:val="00ED1FD2"/>
    <w:rsid w:val="00ED2EDA"/>
    <w:rsid w:val="00ED2F03"/>
    <w:rsid w:val="00ED34C4"/>
    <w:rsid w:val="00ED489A"/>
    <w:rsid w:val="00ED63DF"/>
    <w:rsid w:val="00ED7230"/>
    <w:rsid w:val="00EE00B4"/>
    <w:rsid w:val="00EE0A9B"/>
    <w:rsid w:val="00EE0C96"/>
    <w:rsid w:val="00EE1242"/>
    <w:rsid w:val="00EE127B"/>
    <w:rsid w:val="00EE168F"/>
    <w:rsid w:val="00EE2282"/>
    <w:rsid w:val="00EE5E07"/>
    <w:rsid w:val="00EE6023"/>
    <w:rsid w:val="00EE6378"/>
    <w:rsid w:val="00EF00DF"/>
    <w:rsid w:val="00EF04C6"/>
    <w:rsid w:val="00EF1530"/>
    <w:rsid w:val="00EF25F8"/>
    <w:rsid w:val="00EF2DFC"/>
    <w:rsid w:val="00EF4024"/>
    <w:rsid w:val="00EF6D3A"/>
    <w:rsid w:val="00EF7973"/>
    <w:rsid w:val="00EF7B15"/>
    <w:rsid w:val="00EF7E31"/>
    <w:rsid w:val="00F00E53"/>
    <w:rsid w:val="00F011C7"/>
    <w:rsid w:val="00F03B87"/>
    <w:rsid w:val="00F06343"/>
    <w:rsid w:val="00F070DC"/>
    <w:rsid w:val="00F07F02"/>
    <w:rsid w:val="00F121A4"/>
    <w:rsid w:val="00F12A33"/>
    <w:rsid w:val="00F12A89"/>
    <w:rsid w:val="00F13081"/>
    <w:rsid w:val="00F13189"/>
    <w:rsid w:val="00F1446B"/>
    <w:rsid w:val="00F14F0C"/>
    <w:rsid w:val="00F15180"/>
    <w:rsid w:val="00F169F1"/>
    <w:rsid w:val="00F172E3"/>
    <w:rsid w:val="00F227DC"/>
    <w:rsid w:val="00F22FDC"/>
    <w:rsid w:val="00F232BE"/>
    <w:rsid w:val="00F26DB6"/>
    <w:rsid w:val="00F27558"/>
    <w:rsid w:val="00F3015D"/>
    <w:rsid w:val="00F32AC5"/>
    <w:rsid w:val="00F344B5"/>
    <w:rsid w:val="00F35C0B"/>
    <w:rsid w:val="00F36725"/>
    <w:rsid w:val="00F37909"/>
    <w:rsid w:val="00F37FCD"/>
    <w:rsid w:val="00F42648"/>
    <w:rsid w:val="00F43A8A"/>
    <w:rsid w:val="00F455ED"/>
    <w:rsid w:val="00F45CCE"/>
    <w:rsid w:val="00F46582"/>
    <w:rsid w:val="00F500DB"/>
    <w:rsid w:val="00F50E1D"/>
    <w:rsid w:val="00F5234D"/>
    <w:rsid w:val="00F53483"/>
    <w:rsid w:val="00F5758D"/>
    <w:rsid w:val="00F607C7"/>
    <w:rsid w:val="00F60F99"/>
    <w:rsid w:val="00F61CE5"/>
    <w:rsid w:val="00F63237"/>
    <w:rsid w:val="00F657D7"/>
    <w:rsid w:val="00F65D59"/>
    <w:rsid w:val="00F678B9"/>
    <w:rsid w:val="00F72AE0"/>
    <w:rsid w:val="00F72CD9"/>
    <w:rsid w:val="00F76564"/>
    <w:rsid w:val="00F769ED"/>
    <w:rsid w:val="00F77C19"/>
    <w:rsid w:val="00F81ACB"/>
    <w:rsid w:val="00F81EB5"/>
    <w:rsid w:val="00F8262D"/>
    <w:rsid w:val="00F847DC"/>
    <w:rsid w:val="00F85C89"/>
    <w:rsid w:val="00F8693B"/>
    <w:rsid w:val="00F873F7"/>
    <w:rsid w:val="00F877E2"/>
    <w:rsid w:val="00F879FE"/>
    <w:rsid w:val="00F9041D"/>
    <w:rsid w:val="00F90425"/>
    <w:rsid w:val="00F90651"/>
    <w:rsid w:val="00F91CA8"/>
    <w:rsid w:val="00F9217E"/>
    <w:rsid w:val="00F92183"/>
    <w:rsid w:val="00F96ADE"/>
    <w:rsid w:val="00F96C5B"/>
    <w:rsid w:val="00F973DA"/>
    <w:rsid w:val="00FA1084"/>
    <w:rsid w:val="00FA20D6"/>
    <w:rsid w:val="00FA4E19"/>
    <w:rsid w:val="00FA5163"/>
    <w:rsid w:val="00FA52B4"/>
    <w:rsid w:val="00FA5E2E"/>
    <w:rsid w:val="00FA61CA"/>
    <w:rsid w:val="00FA7665"/>
    <w:rsid w:val="00FA7967"/>
    <w:rsid w:val="00FA7CC4"/>
    <w:rsid w:val="00FB0DCC"/>
    <w:rsid w:val="00FB12F8"/>
    <w:rsid w:val="00FB14E1"/>
    <w:rsid w:val="00FB2A2D"/>
    <w:rsid w:val="00FB3F16"/>
    <w:rsid w:val="00FB4842"/>
    <w:rsid w:val="00FB7B7C"/>
    <w:rsid w:val="00FC14D7"/>
    <w:rsid w:val="00FC1E23"/>
    <w:rsid w:val="00FC3C07"/>
    <w:rsid w:val="00FC3E59"/>
    <w:rsid w:val="00FC443F"/>
    <w:rsid w:val="00FC5A3B"/>
    <w:rsid w:val="00FC5C3F"/>
    <w:rsid w:val="00FC6781"/>
    <w:rsid w:val="00FD0896"/>
    <w:rsid w:val="00FD09DE"/>
    <w:rsid w:val="00FD5CAE"/>
    <w:rsid w:val="00FD7586"/>
    <w:rsid w:val="00FE03D7"/>
    <w:rsid w:val="00FE1E7E"/>
    <w:rsid w:val="00FE24BF"/>
    <w:rsid w:val="00FE2DF0"/>
    <w:rsid w:val="00FE4B46"/>
    <w:rsid w:val="00FE7630"/>
    <w:rsid w:val="00FF0039"/>
    <w:rsid w:val="00FF071F"/>
    <w:rsid w:val="00FF2468"/>
    <w:rsid w:val="00FF3B53"/>
    <w:rsid w:val="00FF4078"/>
    <w:rsid w:val="00FF471C"/>
    <w:rsid w:val="00FF5A7D"/>
    <w:rsid w:val="00FF7725"/>
    <w:rsid w:val="00FF78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7BE23F"/>
  <w14:defaultImageDpi w14:val="0"/>
  <w15:docId w15:val="{4BFDC619-809B-4BC3-93F9-B48190DB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cs="Times New Roman"/>
      <w:sz w:val="24"/>
      <w:szCs w:val="24"/>
      <w:lang w:eastAsia="en-US"/>
    </w:rPr>
  </w:style>
  <w:style w:type="paragraph" w:styleId="Nagwek1">
    <w:name w:val="heading 1"/>
    <w:basedOn w:val="Normalny"/>
    <w:next w:val="Normalny"/>
    <w:link w:val="Nagwek1Znak"/>
    <w:uiPriority w:val="9"/>
    <w:qFormat/>
    <w:rsid w:val="002336A3"/>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924B20"/>
    <w:pPr>
      <w:keepNext/>
      <w:keepLines/>
      <w:spacing w:before="40"/>
      <w:outlineLvl w:val="1"/>
    </w:pPr>
    <w:rPr>
      <w:rFonts w:ascii="Calibri Light" w:hAnsi="Calibri Light"/>
      <w:color w:val="2F5496"/>
      <w:sz w:val="26"/>
      <w:szCs w:val="26"/>
    </w:rPr>
  </w:style>
  <w:style w:type="paragraph" w:styleId="Nagwek3">
    <w:name w:val="heading 3"/>
    <w:basedOn w:val="Normalny"/>
    <w:next w:val="Normalny"/>
    <w:link w:val="Nagwek3Znak"/>
    <w:uiPriority w:val="9"/>
    <w:unhideWhenUsed/>
    <w:qFormat/>
    <w:rsid w:val="007A3DD1"/>
    <w:pPr>
      <w:keepNext/>
      <w:keepLines/>
      <w:spacing w:before="40" w:line="259" w:lineRule="auto"/>
      <w:outlineLvl w:val="2"/>
    </w:pPr>
    <w:rPr>
      <w:rFonts w:ascii="Calibri Light" w:hAnsi="Calibri Light"/>
      <w:color w:val="1F3763"/>
    </w:rPr>
  </w:style>
  <w:style w:type="paragraph" w:styleId="Nagwek4">
    <w:name w:val="heading 4"/>
    <w:basedOn w:val="Normalny"/>
    <w:next w:val="Normalny"/>
    <w:link w:val="Nagwek4Znak"/>
    <w:uiPriority w:val="9"/>
    <w:semiHidden/>
    <w:unhideWhenUsed/>
    <w:qFormat/>
    <w:rsid w:val="00E611C7"/>
    <w:pPr>
      <w:keepNext/>
      <w:spacing w:before="240" w:after="60"/>
      <w:outlineLvl w:val="3"/>
    </w:pPr>
    <w:rPr>
      <w:b/>
      <w:bCs/>
      <w:sz w:val="28"/>
      <w:szCs w:val="28"/>
    </w:rPr>
  </w:style>
  <w:style w:type="paragraph" w:styleId="Nagwek5">
    <w:name w:val="heading 5"/>
    <w:basedOn w:val="Normalny"/>
    <w:next w:val="Normalny"/>
    <w:link w:val="Nagwek5Znak"/>
    <w:uiPriority w:val="9"/>
    <w:unhideWhenUsed/>
    <w:qFormat/>
    <w:rsid w:val="00E611C7"/>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E611C7"/>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E611C7"/>
    <w:pPr>
      <w:spacing w:before="240" w:after="60"/>
      <w:outlineLvl w:val="6"/>
    </w:pPr>
  </w:style>
  <w:style w:type="paragraph" w:styleId="Nagwek8">
    <w:name w:val="heading 8"/>
    <w:basedOn w:val="Normalny"/>
    <w:next w:val="Normalny"/>
    <w:link w:val="Nagwek8Znak"/>
    <w:uiPriority w:val="9"/>
    <w:semiHidden/>
    <w:unhideWhenUsed/>
    <w:qFormat/>
    <w:rsid w:val="00E611C7"/>
    <w:pPr>
      <w:spacing w:before="240" w:after="60"/>
      <w:outlineLvl w:val="7"/>
    </w:pPr>
    <w:rPr>
      <w:i/>
      <w:iCs/>
    </w:rPr>
  </w:style>
  <w:style w:type="paragraph" w:styleId="Nagwek9">
    <w:name w:val="heading 9"/>
    <w:basedOn w:val="Normalny"/>
    <w:next w:val="Normalny"/>
    <w:link w:val="Nagwek9Znak"/>
    <w:uiPriority w:val="9"/>
    <w:semiHidden/>
    <w:unhideWhenUsed/>
    <w:qFormat/>
    <w:rsid w:val="00E611C7"/>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336A3"/>
    <w:rPr>
      <w:rFonts w:ascii="Calibri Light" w:hAnsi="Calibri Light" w:cs="Times New Roman"/>
      <w:b/>
      <w:kern w:val="32"/>
      <w:sz w:val="32"/>
      <w:lang w:val="x-none" w:eastAsia="en-US"/>
    </w:rPr>
  </w:style>
  <w:style w:type="character" w:customStyle="1" w:styleId="Nagwek2Znak">
    <w:name w:val="Nagłówek 2 Znak"/>
    <w:basedOn w:val="Domylnaczcionkaakapitu"/>
    <w:link w:val="Nagwek2"/>
    <w:uiPriority w:val="9"/>
    <w:locked/>
    <w:rsid w:val="00924B20"/>
    <w:rPr>
      <w:rFonts w:ascii="Calibri Light" w:hAnsi="Calibri Light" w:cs="Times New Roman"/>
      <w:color w:val="2F5496"/>
      <w:sz w:val="26"/>
      <w:lang w:val="x-none" w:eastAsia="en-US"/>
    </w:rPr>
  </w:style>
  <w:style w:type="character" w:customStyle="1" w:styleId="Nagwek3Znak">
    <w:name w:val="Nagłówek 3 Znak"/>
    <w:basedOn w:val="Domylnaczcionkaakapitu"/>
    <w:link w:val="Nagwek3"/>
    <w:uiPriority w:val="9"/>
    <w:locked/>
    <w:rsid w:val="007A3DD1"/>
    <w:rPr>
      <w:rFonts w:ascii="Calibri Light" w:hAnsi="Calibri Light" w:cs="Times New Roman"/>
      <w:color w:val="1F3763"/>
      <w:sz w:val="24"/>
      <w:lang w:val="x-none" w:eastAsia="en-US"/>
    </w:rPr>
  </w:style>
  <w:style w:type="character" w:customStyle="1" w:styleId="Nagwek4Znak">
    <w:name w:val="Nagłówek 4 Znak"/>
    <w:basedOn w:val="Domylnaczcionkaakapitu"/>
    <w:link w:val="Nagwek4"/>
    <w:uiPriority w:val="9"/>
    <w:semiHidden/>
    <w:locked/>
    <w:rsid w:val="00E611C7"/>
    <w:rPr>
      <w:rFonts w:ascii="Calibri" w:hAnsi="Calibri" w:cs="Times New Roman"/>
      <w:b/>
      <w:sz w:val="28"/>
      <w:lang w:val="x-none" w:eastAsia="en-US"/>
    </w:rPr>
  </w:style>
  <w:style w:type="character" w:customStyle="1" w:styleId="Nagwek5Znak">
    <w:name w:val="Nagłówek 5 Znak"/>
    <w:basedOn w:val="Domylnaczcionkaakapitu"/>
    <w:link w:val="Nagwek5"/>
    <w:uiPriority w:val="9"/>
    <w:locked/>
    <w:rsid w:val="00E611C7"/>
    <w:rPr>
      <w:rFonts w:ascii="Calibri" w:hAnsi="Calibri" w:cs="Times New Roman"/>
      <w:b/>
      <w:i/>
      <w:sz w:val="26"/>
      <w:lang w:val="x-none" w:eastAsia="en-US"/>
    </w:rPr>
  </w:style>
  <w:style w:type="character" w:customStyle="1" w:styleId="Nagwek6Znak">
    <w:name w:val="Nagłówek 6 Znak"/>
    <w:basedOn w:val="Domylnaczcionkaakapitu"/>
    <w:link w:val="Nagwek6"/>
    <w:uiPriority w:val="9"/>
    <w:semiHidden/>
    <w:locked/>
    <w:rsid w:val="00E611C7"/>
    <w:rPr>
      <w:rFonts w:ascii="Calibri" w:hAnsi="Calibri" w:cs="Times New Roman"/>
      <w:b/>
      <w:sz w:val="22"/>
      <w:lang w:val="x-none" w:eastAsia="en-US"/>
    </w:rPr>
  </w:style>
  <w:style w:type="character" w:customStyle="1" w:styleId="Nagwek7Znak">
    <w:name w:val="Nagłówek 7 Znak"/>
    <w:basedOn w:val="Domylnaczcionkaakapitu"/>
    <w:link w:val="Nagwek7"/>
    <w:uiPriority w:val="9"/>
    <w:semiHidden/>
    <w:locked/>
    <w:rsid w:val="00E611C7"/>
    <w:rPr>
      <w:rFonts w:ascii="Calibri" w:hAnsi="Calibri" w:cs="Times New Roman"/>
      <w:sz w:val="24"/>
      <w:lang w:val="x-none" w:eastAsia="en-US"/>
    </w:rPr>
  </w:style>
  <w:style w:type="character" w:customStyle="1" w:styleId="Nagwek8Znak">
    <w:name w:val="Nagłówek 8 Znak"/>
    <w:basedOn w:val="Domylnaczcionkaakapitu"/>
    <w:link w:val="Nagwek8"/>
    <w:uiPriority w:val="9"/>
    <w:semiHidden/>
    <w:locked/>
    <w:rsid w:val="00E611C7"/>
    <w:rPr>
      <w:rFonts w:ascii="Calibri" w:hAnsi="Calibri" w:cs="Times New Roman"/>
      <w:i/>
      <w:sz w:val="24"/>
      <w:lang w:val="x-none" w:eastAsia="en-US"/>
    </w:rPr>
  </w:style>
  <w:style w:type="character" w:customStyle="1" w:styleId="Nagwek9Znak">
    <w:name w:val="Nagłówek 9 Znak"/>
    <w:basedOn w:val="Domylnaczcionkaakapitu"/>
    <w:link w:val="Nagwek9"/>
    <w:uiPriority w:val="9"/>
    <w:semiHidden/>
    <w:locked/>
    <w:rsid w:val="00E611C7"/>
    <w:rPr>
      <w:rFonts w:ascii="Calibri Light" w:hAnsi="Calibri Light" w:cs="Times New Roman"/>
      <w:sz w:val="22"/>
      <w:lang w:val="x-none" w:eastAsia="en-US"/>
    </w:rPr>
  </w:style>
  <w:style w:type="paragraph" w:styleId="Nagwek">
    <w:name w:val="header"/>
    <w:basedOn w:val="Normalny"/>
    <w:link w:val="NagwekZnak"/>
    <w:uiPriority w:val="99"/>
    <w:unhideWhenUsed/>
    <w:rsid w:val="00645E2B"/>
    <w:pPr>
      <w:tabs>
        <w:tab w:val="center" w:pos="4536"/>
        <w:tab w:val="right" w:pos="9072"/>
      </w:tabs>
    </w:pPr>
  </w:style>
  <w:style w:type="character" w:customStyle="1" w:styleId="NagwekZnak">
    <w:name w:val="Nagłówek Znak"/>
    <w:basedOn w:val="Domylnaczcionkaakapitu"/>
    <w:link w:val="Nagwek"/>
    <w:uiPriority w:val="99"/>
    <w:locked/>
    <w:rsid w:val="00645E2B"/>
    <w:rPr>
      <w:rFonts w:cs="Times New Roman"/>
    </w:rPr>
  </w:style>
  <w:style w:type="paragraph" w:styleId="Stopka">
    <w:name w:val="footer"/>
    <w:basedOn w:val="Normalny"/>
    <w:link w:val="StopkaZnak"/>
    <w:uiPriority w:val="99"/>
    <w:unhideWhenUsed/>
    <w:rsid w:val="00645E2B"/>
    <w:pPr>
      <w:tabs>
        <w:tab w:val="center" w:pos="4536"/>
        <w:tab w:val="right" w:pos="9072"/>
      </w:tabs>
    </w:pPr>
  </w:style>
  <w:style w:type="character" w:customStyle="1" w:styleId="StopkaZnak">
    <w:name w:val="Stopka Znak"/>
    <w:basedOn w:val="Domylnaczcionkaakapitu"/>
    <w:link w:val="Stopka"/>
    <w:uiPriority w:val="99"/>
    <w:locked/>
    <w:rsid w:val="00645E2B"/>
    <w:rPr>
      <w:rFonts w:cs="Times New Roman"/>
    </w:rPr>
  </w:style>
  <w:style w:type="character" w:styleId="Hipercze">
    <w:name w:val="Hyperlink"/>
    <w:basedOn w:val="Domylnaczcionkaakapitu"/>
    <w:uiPriority w:val="99"/>
    <w:unhideWhenUsed/>
    <w:rsid w:val="006602D1"/>
    <w:rPr>
      <w:rFonts w:cs="Times New Roman"/>
      <w:color w:val="0563C1"/>
      <w:u w:val="single"/>
    </w:rPr>
  </w:style>
  <w:style w:type="character" w:styleId="UyteHipercze">
    <w:name w:val="FollowedHyperlink"/>
    <w:basedOn w:val="Domylnaczcionkaakapitu"/>
    <w:uiPriority w:val="99"/>
    <w:semiHidden/>
    <w:unhideWhenUsed/>
    <w:rsid w:val="002270FD"/>
    <w:rPr>
      <w:rFonts w:cs="Times New Roman"/>
      <w:color w:val="954F72"/>
      <w:u w:val="single"/>
    </w:rPr>
  </w:style>
  <w:style w:type="paragraph" w:styleId="Akapitzlist">
    <w:name w:val="List Paragraph"/>
    <w:basedOn w:val="Normalny"/>
    <w:link w:val="AkapitzlistZnak"/>
    <w:uiPriority w:val="34"/>
    <w:qFormat/>
    <w:rsid w:val="005F0044"/>
    <w:pPr>
      <w:spacing w:after="160" w:line="256" w:lineRule="auto"/>
      <w:ind w:left="720"/>
      <w:contextualSpacing/>
    </w:pPr>
    <w:rPr>
      <w:sz w:val="22"/>
      <w:szCs w:val="22"/>
    </w:rPr>
  </w:style>
  <w:style w:type="character" w:styleId="Odwoaniedokomentarza">
    <w:name w:val="annotation reference"/>
    <w:basedOn w:val="Domylnaczcionkaakapitu"/>
    <w:uiPriority w:val="99"/>
    <w:semiHidden/>
    <w:unhideWhenUsed/>
    <w:rsid w:val="00E50AEC"/>
    <w:rPr>
      <w:rFonts w:cs="Times New Roman"/>
      <w:sz w:val="16"/>
    </w:rPr>
  </w:style>
  <w:style w:type="paragraph" w:styleId="Tekstkomentarza">
    <w:name w:val="annotation text"/>
    <w:basedOn w:val="Normalny"/>
    <w:link w:val="TekstkomentarzaZnak"/>
    <w:uiPriority w:val="99"/>
    <w:unhideWhenUsed/>
    <w:rsid w:val="00E50AEC"/>
    <w:rPr>
      <w:sz w:val="20"/>
      <w:szCs w:val="20"/>
    </w:rPr>
  </w:style>
  <w:style w:type="character" w:customStyle="1" w:styleId="TekstkomentarzaZnak">
    <w:name w:val="Tekst komentarza Znak"/>
    <w:basedOn w:val="Domylnaczcionkaakapitu"/>
    <w:link w:val="Tekstkomentarza"/>
    <w:uiPriority w:val="99"/>
    <w:locked/>
    <w:rsid w:val="00E50AEC"/>
    <w:rPr>
      <w:rFonts w:cs="Times New Roman"/>
      <w:sz w:val="20"/>
    </w:rPr>
  </w:style>
  <w:style w:type="paragraph" w:styleId="Tematkomentarza">
    <w:name w:val="annotation subject"/>
    <w:basedOn w:val="Tekstkomentarza"/>
    <w:next w:val="Tekstkomentarza"/>
    <w:link w:val="TematkomentarzaZnak"/>
    <w:uiPriority w:val="99"/>
    <w:semiHidden/>
    <w:unhideWhenUsed/>
    <w:rsid w:val="00E50AEC"/>
    <w:rPr>
      <w:b/>
      <w:bCs/>
    </w:rPr>
  </w:style>
  <w:style w:type="character" w:customStyle="1" w:styleId="TematkomentarzaZnak">
    <w:name w:val="Temat komentarza Znak"/>
    <w:basedOn w:val="TekstkomentarzaZnak"/>
    <w:link w:val="Tematkomentarza"/>
    <w:uiPriority w:val="99"/>
    <w:semiHidden/>
    <w:locked/>
    <w:rsid w:val="00E50AEC"/>
    <w:rPr>
      <w:rFonts w:cs="Times New Roman"/>
      <w:b/>
      <w:sz w:val="20"/>
    </w:rPr>
  </w:style>
  <w:style w:type="paragraph" w:styleId="Tekstdymka">
    <w:name w:val="Balloon Text"/>
    <w:basedOn w:val="Normalny"/>
    <w:link w:val="TekstdymkaZnak"/>
    <w:uiPriority w:val="99"/>
    <w:semiHidden/>
    <w:unhideWhenUsed/>
    <w:rsid w:val="00E50AEC"/>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E50AEC"/>
    <w:rPr>
      <w:rFonts w:ascii="Segoe UI" w:hAnsi="Segoe UI" w:cs="Times New Roman"/>
      <w:sz w:val="18"/>
    </w:rPr>
  </w:style>
  <w:style w:type="paragraph" w:styleId="NormalnyWeb">
    <w:name w:val="Normal (Web)"/>
    <w:basedOn w:val="Normalny"/>
    <w:uiPriority w:val="99"/>
    <w:unhideWhenUsed/>
    <w:rsid w:val="00A819AA"/>
    <w:pPr>
      <w:spacing w:before="100" w:beforeAutospacing="1" w:after="100" w:afterAutospacing="1"/>
    </w:pPr>
    <w:rPr>
      <w:rFonts w:ascii="Times New Roman" w:hAnsi="Times New Roman"/>
      <w:lang w:eastAsia="pl-PL"/>
    </w:rPr>
  </w:style>
  <w:style w:type="character" w:styleId="Pogrubienie">
    <w:name w:val="Strong"/>
    <w:basedOn w:val="Domylnaczcionkaakapitu"/>
    <w:uiPriority w:val="22"/>
    <w:qFormat/>
    <w:rsid w:val="00A819AA"/>
    <w:rPr>
      <w:rFonts w:cs="Times New Roman"/>
      <w:b/>
    </w:rPr>
  </w:style>
  <w:style w:type="paragraph" w:styleId="Poprawka">
    <w:name w:val="Revision"/>
    <w:hidden/>
    <w:uiPriority w:val="99"/>
    <w:semiHidden/>
    <w:rsid w:val="002A6F8A"/>
    <w:rPr>
      <w:rFonts w:cs="Times New Roman"/>
      <w:sz w:val="24"/>
      <w:szCs w:val="24"/>
      <w:lang w:eastAsia="en-US"/>
    </w:rPr>
  </w:style>
  <w:style w:type="paragraph" w:styleId="Tekstprzypisukocowego">
    <w:name w:val="endnote text"/>
    <w:basedOn w:val="Normalny"/>
    <w:link w:val="TekstprzypisukocowegoZnak"/>
    <w:uiPriority w:val="99"/>
    <w:semiHidden/>
    <w:unhideWhenUsed/>
    <w:rsid w:val="003727F9"/>
    <w:rPr>
      <w:sz w:val="20"/>
      <w:szCs w:val="20"/>
    </w:rPr>
  </w:style>
  <w:style w:type="character" w:customStyle="1" w:styleId="TekstprzypisukocowegoZnak">
    <w:name w:val="Tekst przypisu końcowego Znak"/>
    <w:basedOn w:val="Domylnaczcionkaakapitu"/>
    <w:link w:val="Tekstprzypisukocowego"/>
    <w:uiPriority w:val="99"/>
    <w:semiHidden/>
    <w:locked/>
    <w:rsid w:val="003727F9"/>
    <w:rPr>
      <w:rFonts w:cs="Times New Roman"/>
      <w:lang w:val="x-none" w:eastAsia="en-US"/>
    </w:rPr>
  </w:style>
  <w:style w:type="character" w:styleId="Odwoanieprzypisukocowego">
    <w:name w:val="endnote reference"/>
    <w:basedOn w:val="Domylnaczcionkaakapitu"/>
    <w:uiPriority w:val="99"/>
    <w:semiHidden/>
    <w:unhideWhenUsed/>
    <w:rsid w:val="003727F9"/>
    <w:rPr>
      <w:rFonts w:cs="Times New Roman"/>
      <w:vertAlign w:val="superscript"/>
    </w:rPr>
  </w:style>
  <w:style w:type="table" w:styleId="Tabela-Siatka">
    <w:name w:val="Table Grid"/>
    <w:basedOn w:val="Standardowy"/>
    <w:uiPriority w:val="59"/>
    <w:rsid w:val="008E00C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ffiletext">
    <w:name w:val="wf_file_text"/>
    <w:rsid w:val="00924B20"/>
  </w:style>
  <w:style w:type="paragraph" w:customStyle="1" w:styleId="ARTartustawynprozporzdzenia">
    <w:name w:val="ART(§) – art. ustawy (§ np. rozporządzenia)"/>
    <w:uiPriority w:val="11"/>
    <w:qFormat/>
    <w:rsid w:val="00924B20"/>
    <w:pPr>
      <w:suppressAutoHyphens/>
      <w:autoSpaceDE w:val="0"/>
      <w:autoSpaceDN w:val="0"/>
      <w:adjustRightInd w:val="0"/>
      <w:spacing w:before="120" w:line="360" w:lineRule="auto"/>
      <w:ind w:firstLine="510"/>
      <w:jc w:val="both"/>
    </w:pPr>
    <w:rPr>
      <w:rFonts w:ascii="Times" w:hAnsi="Times" w:cs="Arial"/>
      <w:sz w:val="24"/>
    </w:rPr>
  </w:style>
  <w:style w:type="paragraph" w:customStyle="1" w:styleId="USTustnpkodeksu">
    <w:name w:val="UST(§) – ust. (§ np. kodeksu)"/>
    <w:basedOn w:val="ARTartustawynprozporzdzenia"/>
    <w:uiPriority w:val="12"/>
    <w:qFormat/>
    <w:rsid w:val="00924B20"/>
    <w:pPr>
      <w:spacing w:before="0"/>
    </w:pPr>
    <w:rPr>
      <w:bCs/>
    </w:rPr>
  </w:style>
  <w:style w:type="paragraph" w:styleId="Nagwekspisutreci">
    <w:name w:val="TOC Heading"/>
    <w:basedOn w:val="Nagwek1"/>
    <w:next w:val="Normalny"/>
    <w:uiPriority w:val="39"/>
    <w:unhideWhenUsed/>
    <w:qFormat/>
    <w:rsid w:val="002336A3"/>
    <w:pPr>
      <w:keepLines/>
      <w:spacing w:after="0" w:line="259" w:lineRule="auto"/>
      <w:outlineLvl w:val="9"/>
    </w:pPr>
    <w:rPr>
      <w:b w:val="0"/>
      <w:bCs w:val="0"/>
      <w:color w:val="2E74B5"/>
      <w:kern w:val="0"/>
      <w:lang w:eastAsia="pl-PL"/>
    </w:rPr>
  </w:style>
  <w:style w:type="paragraph" w:styleId="Spistreci1">
    <w:name w:val="toc 1"/>
    <w:basedOn w:val="Normalny"/>
    <w:next w:val="Normalny"/>
    <w:autoRedefine/>
    <w:uiPriority w:val="39"/>
    <w:unhideWhenUsed/>
    <w:rsid w:val="007A6E70"/>
    <w:pPr>
      <w:tabs>
        <w:tab w:val="left" w:pos="567"/>
        <w:tab w:val="right" w:leader="dot" w:pos="9056"/>
      </w:tabs>
      <w:spacing w:line="360" w:lineRule="auto"/>
      <w:ind w:left="567" w:hanging="567"/>
    </w:pPr>
  </w:style>
  <w:style w:type="paragraph" w:styleId="Spistreci2">
    <w:name w:val="toc 2"/>
    <w:basedOn w:val="Normalny"/>
    <w:next w:val="Normalny"/>
    <w:autoRedefine/>
    <w:uiPriority w:val="39"/>
    <w:unhideWhenUsed/>
    <w:rsid w:val="007A6E70"/>
    <w:pPr>
      <w:tabs>
        <w:tab w:val="left" w:pos="1134"/>
        <w:tab w:val="right" w:leader="dot" w:pos="9056"/>
      </w:tabs>
      <w:spacing w:line="360" w:lineRule="auto"/>
      <w:ind w:left="1134" w:hanging="567"/>
    </w:pPr>
  </w:style>
  <w:style w:type="paragraph" w:styleId="Bezodstpw">
    <w:name w:val="No Spacing"/>
    <w:uiPriority w:val="1"/>
    <w:qFormat/>
    <w:rsid w:val="0044799B"/>
    <w:rPr>
      <w:rFonts w:cs="Tunga"/>
      <w:sz w:val="22"/>
      <w:szCs w:val="22"/>
      <w:lang w:eastAsia="en-US"/>
    </w:rPr>
  </w:style>
  <w:style w:type="paragraph" w:styleId="Zwykytekst">
    <w:name w:val="Plain Text"/>
    <w:basedOn w:val="Normalny"/>
    <w:link w:val="ZwykytekstZnak"/>
    <w:uiPriority w:val="99"/>
    <w:semiHidden/>
    <w:unhideWhenUsed/>
    <w:rsid w:val="001F7DA7"/>
    <w:rPr>
      <w:rFonts w:cs="Consolas"/>
      <w:sz w:val="22"/>
      <w:szCs w:val="21"/>
    </w:rPr>
  </w:style>
  <w:style w:type="character" w:customStyle="1" w:styleId="ZwykytekstZnak">
    <w:name w:val="Zwykły tekst Znak"/>
    <w:basedOn w:val="Domylnaczcionkaakapitu"/>
    <w:link w:val="Zwykytekst"/>
    <w:uiPriority w:val="99"/>
    <w:semiHidden/>
    <w:locked/>
    <w:rsid w:val="001F7DA7"/>
    <w:rPr>
      <w:rFonts w:cs="Times New Roman"/>
      <w:sz w:val="21"/>
      <w:lang w:val="x-none" w:eastAsia="en-US"/>
    </w:rPr>
  </w:style>
  <w:style w:type="paragraph" w:customStyle="1" w:styleId="Default">
    <w:name w:val="Default"/>
    <w:rsid w:val="004832E3"/>
    <w:pPr>
      <w:autoSpaceDE w:val="0"/>
      <w:autoSpaceDN w:val="0"/>
      <w:adjustRightInd w:val="0"/>
    </w:pPr>
    <w:rPr>
      <w:rFonts w:ascii="Trebuchet MS" w:hAnsi="Trebuchet MS" w:cs="Trebuchet MS"/>
      <w:color w:val="000000"/>
      <w:sz w:val="24"/>
      <w:szCs w:val="24"/>
      <w:lang w:eastAsia="en-US"/>
    </w:rPr>
  </w:style>
  <w:style w:type="table" w:customStyle="1" w:styleId="Tabela-Siatka1">
    <w:name w:val="Tabela - Siatka1"/>
    <w:basedOn w:val="Standardowy"/>
    <w:next w:val="Tabela-Siatka"/>
    <w:uiPriority w:val="39"/>
    <w:rsid w:val="00215B0C"/>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C32B3"/>
    <w:rPr>
      <w:sz w:val="20"/>
      <w:szCs w:val="20"/>
    </w:rPr>
  </w:style>
  <w:style w:type="character" w:customStyle="1" w:styleId="TekstprzypisudolnegoZnak">
    <w:name w:val="Tekst przypisu dolnego Znak"/>
    <w:basedOn w:val="Domylnaczcionkaakapitu"/>
    <w:link w:val="Tekstprzypisudolnego"/>
    <w:uiPriority w:val="99"/>
    <w:semiHidden/>
    <w:locked/>
    <w:rsid w:val="00CC32B3"/>
    <w:rPr>
      <w:rFonts w:cs="Times New Roman"/>
      <w:lang w:val="x-none" w:eastAsia="en-US"/>
    </w:rPr>
  </w:style>
  <w:style w:type="character" w:styleId="Odwoanieprzypisudolnego">
    <w:name w:val="footnote reference"/>
    <w:basedOn w:val="Domylnaczcionkaakapitu"/>
    <w:uiPriority w:val="99"/>
    <w:semiHidden/>
    <w:unhideWhenUsed/>
    <w:rsid w:val="00CC32B3"/>
    <w:rPr>
      <w:rFonts w:cs="Times New Roman"/>
      <w:vertAlign w:val="superscript"/>
    </w:rPr>
  </w:style>
  <w:style w:type="character" w:customStyle="1" w:styleId="AkapitzlistZnak">
    <w:name w:val="Akapit z listą Znak"/>
    <w:basedOn w:val="Domylnaczcionkaakapitu"/>
    <w:link w:val="Akapitzlist"/>
    <w:uiPriority w:val="34"/>
    <w:locked/>
    <w:rsid w:val="00245E20"/>
    <w:rPr>
      <w:rFonts w:cs="Times New Roman"/>
      <w:sz w:val="22"/>
      <w:szCs w:val="22"/>
      <w:lang w:val="x-none" w:eastAsia="en-US"/>
    </w:rPr>
  </w:style>
  <w:style w:type="numbering" w:customStyle="1" w:styleId="Styl2">
    <w:name w:val="Styl2"/>
    <w:pPr>
      <w:numPr>
        <w:numId w:val="8"/>
      </w:numPr>
    </w:pPr>
  </w:style>
  <w:style w:type="numbering" w:customStyle="1" w:styleId="Styl1">
    <w:name w:val="Styl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96419">
      <w:marLeft w:val="0"/>
      <w:marRight w:val="0"/>
      <w:marTop w:val="0"/>
      <w:marBottom w:val="0"/>
      <w:divBdr>
        <w:top w:val="none" w:sz="0" w:space="0" w:color="auto"/>
        <w:left w:val="none" w:sz="0" w:space="0" w:color="auto"/>
        <w:bottom w:val="none" w:sz="0" w:space="0" w:color="auto"/>
        <w:right w:val="none" w:sz="0" w:space="0" w:color="auto"/>
      </w:divBdr>
    </w:div>
    <w:div w:id="691296420">
      <w:marLeft w:val="0"/>
      <w:marRight w:val="0"/>
      <w:marTop w:val="0"/>
      <w:marBottom w:val="0"/>
      <w:divBdr>
        <w:top w:val="none" w:sz="0" w:space="0" w:color="auto"/>
        <w:left w:val="none" w:sz="0" w:space="0" w:color="auto"/>
        <w:bottom w:val="none" w:sz="0" w:space="0" w:color="auto"/>
        <w:right w:val="none" w:sz="0" w:space="0" w:color="auto"/>
      </w:divBdr>
    </w:div>
    <w:div w:id="691296421">
      <w:marLeft w:val="0"/>
      <w:marRight w:val="0"/>
      <w:marTop w:val="0"/>
      <w:marBottom w:val="0"/>
      <w:divBdr>
        <w:top w:val="none" w:sz="0" w:space="0" w:color="auto"/>
        <w:left w:val="none" w:sz="0" w:space="0" w:color="auto"/>
        <w:bottom w:val="none" w:sz="0" w:space="0" w:color="auto"/>
        <w:right w:val="none" w:sz="0" w:space="0" w:color="auto"/>
      </w:divBdr>
    </w:div>
    <w:div w:id="691296422">
      <w:marLeft w:val="0"/>
      <w:marRight w:val="0"/>
      <w:marTop w:val="0"/>
      <w:marBottom w:val="0"/>
      <w:divBdr>
        <w:top w:val="none" w:sz="0" w:space="0" w:color="auto"/>
        <w:left w:val="none" w:sz="0" w:space="0" w:color="auto"/>
        <w:bottom w:val="none" w:sz="0" w:space="0" w:color="auto"/>
        <w:right w:val="none" w:sz="0" w:space="0" w:color="auto"/>
      </w:divBdr>
    </w:div>
    <w:div w:id="691296423">
      <w:marLeft w:val="0"/>
      <w:marRight w:val="0"/>
      <w:marTop w:val="0"/>
      <w:marBottom w:val="0"/>
      <w:divBdr>
        <w:top w:val="none" w:sz="0" w:space="0" w:color="auto"/>
        <w:left w:val="none" w:sz="0" w:space="0" w:color="auto"/>
        <w:bottom w:val="none" w:sz="0" w:space="0" w:color="auto"/>
        <w:right w:val="none" w:sz="0" w:space="0" w:color="auto"/>
      </w:divBdr>
    </w:div>
    <w:div w:id="691296424">
      <w:marLeft w:val="0"/>
      <w:marRight w:val="0"/>
      <w:marTop w:val="0"/>
      <w:marBottom w:val="0"/>
      <w:divBdr>
        <w:top w:val="none" w:sz="0" w:space="0" w:color="auto"/>
        <w:left w:val="none" w:sz="0" w:space="0" w:color="auto"/>
        <w:bottom w:val="none" w:sz="0" w:space="0" w:color="auto"/>
        <w:right w:val="none" w:sz="0" w:space="0" w:color="auto"/>
      </w:divBdr>
    </w:div>
    <w:div w:id="691296425">
      <w:marLeft w:val="0"/>
      <w:marRight w:val="0"/>
      <w:marTop w:val="0"/>
      <w:marBottom w:val="0"/>
      <w:divBdr>
        <w:top w:val="none" w:sz="0" w:space="0" w:color="auto"/>
        <w:left w:val="none" w:sz="0" w:space="0" w:color="auto"/>
        <w:bottom w:val="none" w:sz="0" w:space="0" w:color="auto"/>
        <w:right w:val="none" w:sz="0" w:space="0" w:color="auto"/>
      </w:divBdr>
    </w:div>
    <w:div w:id="691296426">
      <w:marLeft w:val="0"/>
      <w:marRight w:val="0"/>
      <w:marTop w:val="0"/>
      <w:marBottom w:val="0"/>
      <w:divBdr>
        <w:top w:val="none" w:sz="0" w:space="0" w:color="auto"/>
        <w:left w:val="none" w:sz="0" w:space="0" w:color="auto"/>
        <w:bottom w:val="none" w:sz="0" w:space="0" w:color="auto"/>
        <w:right w:val="none" w:sz="0" w:space="0" w:color="auto"/>
      </w:divBdr>
    </w:div>
    <w:div w:id="691296427">
      <w:marLeft w:val="0"/>
      <w:marRight w:val="0"/>
      <w:marTop w:val="0"/>
      <w:marBottom w:val="0"/>
      <w:divBdr>
        <w:top w:val="none" w:sz="0" w:space="0" w:color="auto"/>
        <w:left w:val="none" w:sz="0" w:space="0" w:color="auto"/>
        <w:bottom w:val="none" w:sz="0" w:space="0" w:color="auto"/>
        <w:right w:val="none" w:sz="0" w:space="0" w:color="auto"/>
      </w:divBdr>
    </w:div>
    <w:div w:id="691296428">
      <w:marLeft w:val="0"/>
      <w:marRight w:val="0"/>
      <w:marTop w:val="0"/>
      <w:marBottom w:val="0"/>
      <w:divBdr>
        <w:top w:val="none" w:sz="0" w:space="0" w:color="auto"/>
        <w:left w:val="none" w:sz="0" w:space="0" w:color="auto"/>
        <w:bottom w:val="none" w:sz="0" w:space="0" w:color="auto"/>
        <w:right w:val="none" w:sz="0" w:space="0" w:color="auto"/>
      </w:divBdr>
    </w:div>
    <w:div w:id="691296429">
      <w:marLeft w:val="0"/>
      <w:marRight w:val="0"/>
      <w:marTop w:val="0"/>
      <w:marBottom w:val="0"/>
      <w:divBdr>
        <w:top w:val="none" w:sz="0" w:space="0" w:color="auto"/>
        <w:left w:val="none" w:sz="0" w:space="0" w:color="auto"/>
        <w:bottom w:val="none" w:sz="0" w:space="0" w:color="auto"/>
        <w:right w:val="none" w:sz="0" w:space="0" w:color="auto"/>
      </w:divBdr>
    </w:div>
    <w:div w:id="691296430">
      <w:marLeft w:val="0"/>
      <w:marRight w:val="0"/>
      <w:marTop w:val="0"/>
      <w:marBottom w:val="0"/>
      <w:divBdr>
        <w:top w:val="none" w:sz="0" w:space="0" w:color="auto"/>
        <w:left w:val="none" w:sz="0" w:space="0" w:color="auto"/>
        <w:bottom w:val="none" w:sz="0" w:space="0" w:color="auto"/>
        <w:right w:val="none" w:sz="0" w:space="0" w:color="auto"/>
      </w:divBdr>
    </w:div>
    <w:div w:id="197436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aw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lzbieta.dybcio@nawa.gov.pl" TargetMode="External"/><Relationship Id="rId4" Type="http://schemas.openxmlformats.org/officeDocument/2006/relationships/settings" Target="settings.xml"/><Relationship Id="rId9" Type="http://schemas.openxmlformats.org/officeDocument/2006/relationships/hyperlink" Target="http://www.nawa.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20FB1A-48BF-42FE-8D9A-21722582D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4473</Words>
  <Characters>26843</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Janik</dc:creator>
  <cp:keywords/>
  <dc:description/>
  <cp:lastModifiedBy>Elżbieta Dybcio-Wojciechowska</cp:lastModifiedBy>
  <cp:revision>3</cp:revision>
  <cp:lastPrinted>2018-09-26T14:07:00Z</cp:lastPrinted>
  <dcterms:created xsi:type="dcterms:W3CDTF">2019-01-02T09:41:00Z</dcterms:created>
  <dcterms:modified xsi:type="dcterms:W3CDTF">2019-01-04T12:46:00Z</dcterms:modified>
</cp:coreProperties>
</file>