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1AC" w:rsidRPr="00BD1044" w:rsidRDefault="00D961AC" w:rsidP="007523A7">
      <w:pPr>
        <w:jc w:val="both"/>
        <w:rPr>
          <w:lang w:val="hr-HR"/>
        </w:rPr>
      </w:pPr>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rsidR="00D961AC" w:rsidRPr="00BD1044" w:rsidRDefault="00D961AC" w:rsidP="007523A7">
      <w:pPr>
        <w:jc w:val="both"/>
        <w:rPr>
          <w:lang w:val="hr-HR"/>
        </w:rPr>
      </w:pPr>
    </w:p>
    <w:p w:rsidR="00D961AC" w:rsidRPr="007832FF" w:rsidRDefault="00D961AC" w:rsidP="007523A7">
      <w:pPr>
        <w:jc w:val="both"/>
        <w:rPr>
          <w:sz w:val="16"/>
          <w:szCs w:val="16"/>
          <w:shd w:val="clear" w:color="auto" w:fill="00FFFF"/>
          <w:lang w:val="hr-HR"/>
        </w:rPr>
      </w:pPr>
      <w:r w:rsidRPr="007832FF">
        <w:rPr>
          <w:sz w:val="16"/>
          <w:szCs w:val="16"/>
          <w:shd w:val="clear" w:color="auto" w:fill="00FFFF"/>
          <w:lang w:val="hr-HR"/>
        </w:rPr>
        <w:t xml:space="preserve">[Ovaj predložak se može prilagoditi od strane NA ili </w:t>
      </w:r>
      <w:r w:rsidR="003E3BBC" w:rsidRPr="007832FF">
        <w:rPr>
          <w:sz w:val="16"/>
          <w:szCs w:val="16"/>
          <w:shd w:val="clear" w:color="auto" w:fill="00FFFF"/>
          <w:lang w:val="hr-HR"/>
        </w:rPr>
        <w:t xml:space="preserve">ustanove </w:t>
      </w:r>
      <w:r w:rsidR="00146E5C" w:rsidRPr="007832FF">
        <w:rPr>
          <w:sz w:val="16"/>
          <w:szCs w:val="16"/>
          <w:shd w:val="clear" w:color="auto" w:fill="00FFFF"/>
          <w:lang w:val="hr-HR"/>
        </w:rPr>
        <w:t>pošiljatelja (visokog učilišta</w:t>
      </w:r>
      <w:r w:rsidR="00286703" w:rsidRPr="007832FF">
        <w:rPr>
          <w:sz w:val="16"/>
          <w:szCs w:val="16"/>
          <w:shd w:val="clear" w:color="auto" w:fill="00FFFF"/>
          <w:lang w:val="hr-HR"/>
        </w:rPr>
        <w:t>)</w:t>
      </w:r>
      <w:r w:rsidRPr="007832FF">
        <w:rPr>
          <w:sz w:val="16"/>
          <w:szCs w:val="16"/>
          <w:shd w:val="clear" w:color="auto" w:fill="00FFFF"/>
          <w:lang w:val="hr-HR"/>
        </w:rPr>
        <w:t>, ali sadržaj ovog predloška čine minimalni zahtjevi</w:t>
      </w:r>
      <w:r w:rsidR="00286703" w:rsidRPr="007832FF">
        <w:rPr>
          <w:sz w:val="16"/>
          <w:szCs w:val="16"/>
          <w:shd w:val="clear" w:color="auto" w:fill="00FFFF"/>
          <w:lang w:val="hr-HR"/>
        </w:rPr>
        <w:t xml:space="preserve">. </w:t>
      </w:r>
      <w:r w:rsidR="00BD1044" w:rsidRPr="007832FF">
        <w:rPr>
          <w:sz w:val="16"/>
          <w:szCs w:val="16"/>
          <w:shd w:val="clear" w:color="auto" w:fill="00FFFF"/>
          <w:lang w:val="hr-HR"/>
        </w:rPr>
        <w:t xml:space="preserve">Plava polja su upute koje </w:t>
      </w:r>
      <w:r w:rsidR="003E3BBC" w:rsidRPr="007832FF">
        <w:rPr>
          <w:sz w:val="16"/>
          <w:szCs w:val="16"/>
          <w:shd w:val="clear" w:color="auto" w:fill="00FFFF"/>
          <w:lang w:val="hr-HR"/>
        </w:rPr>
        <w:t xml:space="preserve">treba izbrisati dok </w:t>
      </w:r>
      <w:r w:rsidR="00BD1044" w:rsidRPr="007832FF">
        <w:rPr>
          <w:sz w:val="16"/>
          <w:szCs w:val="16"/>
          <w:shd w:val="clear" w:color="auto" w:fill="00FFFF"/>
          <w:lang w:val="hr-HR"/>
        </w:rPr>
        <w:t xml:space="preserve">u žutim poljima stoje mogućnosti koje treba odabrati </w:t>
      </w:r>
      <w:r w:rsidR="003E3BBC" w:rsidRPr="007832FF">
        <w:rPr>
          <w:sz w:val="16"/>
          <w:szCs w:val="16"/>
          <w:shd w:val="clear" w:color="auto" w:fill="00FFFF"/>
          <w:lang w:val="hr-HR"/>
        </w:rPr>
        <w:t>kako je primjenjivo</w:t>
      </w:r>
      <w:r w:rsidR="00BD1044" w:rsidRPr="007832FF">
        <w:rPr>
          <w:sz w:val="16"/>
          <w:szCs w:val="16"/>
          <w:shd w:val="clear" w:color="auto" w:fill="00FFFF"/>
          <w:lang w:val="hr-HR"/>
        </w:rPr>
        <w:t>.</w:t>
      </w:r>
      <w:r w:rsidRPr="007832FF">
        <w:rPr>
          <w:sz w:val="16"/>
          <w:szCs w:val="16"/>
          <w:shd w:val="clear" w:color="auto" w:fill="00FFFF"/>
          <w:lang w:val="hr-HR"/>
        </w:rPr>
        <w:t>]</w:t>
      </w:r>
    </w:p>
    <w:p w:rsidR="00146E5C" w:rsidRPr="00BD1044" w:rsidRDefault="00146E5C" w:rsidP="007523A7">
      <w:pPr>
        <w:jc w:val="both"/>
        <w:rPr>
          <w:sz w:val="22"/>
          <w:szCs w:val="24"/>
          <w:highlight w:val="lightGray"/>
          <w:lang w:val="hr-HR"/>
        </w:rPr>
      </w:pPr>
    </w:p>
    <w:p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rsidR="00D961AC" w:rsidRPr="00BD1044" w:rsidRDefault="00D961AC" w:rsidP="007523A7">
      <w:pPr>
        <w:jc w:val="both"/>
        <w:rPr>
          <w:sz w:val="24"/>
          <w:szCs w:val="24"/>
          <w:lang w:val="hr-HR"/>
        </w:rPr>
      </w:pPr>
      <w:r w:rsidRPr="00BD1044">
        <w:rPr>
          <w:szCs w:val="24"/>
          <w:lang w:val="hr-HR"/>
        </w:rPr>
        <w:t>Adresa: [puna službena adresa]</w:t>
      </w:r>
    </w:p>
    <w:p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bookmarkStart w:id="0" w:name="_GoBack"/>
      <w:bookmarkEnd w:id="0"/>
    </w:p>
    <w:p w:rsidR="00D961AC" w:rsidRPr="00BD1044" w:rsidRDefault="00D961AC" w:rsidP="007523A7">
      <w:pPr>
        <w:jc w:val="both"/>
        <w:rPr>
          <w:sz w:val="24"/>
          <w:szCs w:val="24"/>
          <w:lang w:val="hr-HR"/>
        </w:rPr>
      </w:pPr>
      <w:r w:rsidRPr="00BD1044">
        <w:rPr>
          <w:sz w:val="24"/>
          <w:szCs w:val="24"/>
          <w:lang w:val="hr-HR"/>
        </w:rPr>
        <w:t xml:space="preserve"> </w:t>
      </w:r>
    </w:p>
    <w:p w:rsidR="00D961AC" w:rsidRPr="00BD1044" w:rsidRDefault="00D961AC" w:rsidP="007523A7">
      <w:pPr>
        <w:pBdr>
          <w:bottom w:val="single" w:sz="4" w:space="1" w:color="000000"/>
        </w:pBdr>
        <w:jc w:val="both"/>
        <w:rPr>
          <w:lang w:val="hr-HR"/>
        </w:rPr>
      </w:pPr>
      <w:r w:rsidRPr="00BD1044">
        <w:rPr>
          <w:sz w:val="24"/>
          <w:szCs w:val="24"/>
          <w:lang w:val="hr-HR"/>
        </w:rPr>
        <w:t>G</w:t>
      </w:r>
      <w:r w:rsidR="00BD1044">
        <w:rPr>
          <w:sz w:val="24"/>
          <w:szCs w:val="24"/>
          <w:lang w:val="hr-HR"/>
        </w:rPr>
        <w:t>osp</w:t>
      </w:r>
      <w:r w:rsidRPr="00BD1044">
        <w:rPr>
          <w:sz w:val="24"/>
          <w:szCs w:val="24"/>
          <w:lang w:val="hr-HR"/>
        </w:rPr>
        <w:t>/Gđa</w:t>
      </w:r>
      <w:r w:rsidR="00286703" w:rsidRPr="00BD1044">
        <w:rPr>
          <w:sz w:val="24"/>
          <w:szCs w:val="24"/>
          <w:lang w:val="hr-HR"/>
        </w:rPr>
        <w:t>/Gđica</w:t>
      </w:r>
      <w:r w:rsidRPr="00BD1044">
        <w:rPr>
          <w:sz w:val="24"/>
          <w:szCs w:val="24"/>
          <w:lang w:val="hr-HR"/>
        </w:rPr>
        <w:t xml:space="preserve"> [Prezime i ime </w:t>
      </w:r>
      <w:r w:rsidR="00286703" w:rsidRPr="00BD1044">
        <w:rPr>
          <w:sz w:val="24"/>
          <w:szCs w:val="24"/>
          <w:lang w:val="hr-HR"/>
        </w:rPr>
        <w:t>studenta</w:t>
      </w:r>
      <w:r w:rsidRPr="00BD1044">
        <w:rPr>
          <w:sz w:val="24"/>
          <w:szCs w:val="24"/>
          <w:lang w:val="hr-HR"/>
        </w:rPr>
        <w:t>]</w:t>
      </w:r>
    </w:p>
    <w:p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Pr="00BD1044">
        <w:rPr>
          <w:lang w:val="hr-HR"/>
        </w:rPr>
        <w:t xml:space="preserve">vi pošiljatelju] </w:t>
      </w:r>
      <w:r w:rsidRPr="00BD1044">
        <w:rPr>
          <w:lang w:val="hr-HR"/>
        </w:rPr>
        <w:tab/>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rsidR="00D961AC" w:rsidRPr="00BD1044" w:rsidRDefault="00D961AC" w:rsidP="007523A7">
      <w:pPr>
        <w:jc w:val="both"/>
        <w:rPr>
          <w:lang w:val="hr-HR"/>
        </w:rPr>
      </w:pPr>
      <w:r w:rsidRPr="00BD1044">
        <w:rPr>
          <w:lang w:val="hr-HR"/>
        </w:rPr>
        <w:t xml:space="preserve">Broj završenih godina u visokom obrazovanju: </w:t>
      </w:r>
    </w:p>
    <w:p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rsidR="00FA1B90" w:rsidRPr="00BD1044" w:rsidRDefault="00FA1B90" w:rsidP="007523A7">
      <w:pPr>
        <w:jc w:val="both"/>
        <w:rPr>
          <w:lang w:val="hr-HR"/>
        </w:rPr>
      </w:pPr>
    </w:p>
    <w:p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rsidR="000674F1" w:rsidRDefault="000674F1" w:rsidP="00F2535A">
      <w:pPr>
        <w:jc w:val="both"/>
        <w:rPr>
          <w:highlight w:val="cyan"/>
          <w:lang w:val="hr-HR"/>
        </w:rPr>
      </w:pPr>
    </w:p>
    <w:p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A9406FE" wp14:editId="2BDD1425">
                <wp:simplePos x="0" y="0"/>
                <wp:positionH relativeFrom="column">
                  <wp:posOffset>-11430</wp:posOffset>
                </wp:positionH>
                <wp:positionV relativeFrom="paragraph">
                  <wp:posOffset>97790</wp:posOffset>
                </wp:positionV>
                <wp:extent cx="5718810" cy="669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669290"/>
                        </a:xfrm>
                        <a:prstGeom prst="rect">
                          <a:avLst/>
                        </a:prstGeom>
                        <a:solidFill>
                          <a:srgbClr val="FFFFFF"/>
                        </a:solidFill>
                        <a:ln w="6350">
                          <a:solidFill>
                            <a:srgbClr val="000000"/>
                          </a:solidFill>
                          <a:miter lim="800000"/>
                          <a:headEnd/>
                          <a:tailEnd/>
                        </a:ln>
                      </wps:spPr>
                      <wps:txbx>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7pt;width:450.3pt;height:5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" strokeweight=".5pt">
                <v:textbox inset="7.45pt,3.85pt,7.45pt,3.85pt">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v:textbox>
              </v:shape>
            </w:pict>
          </mc:Fallback>
        </mc:AlternateContent>
      </w:r>
    </w:p>
    <w:p w:rsidR="00D961AC" w:rsidRPr="00BD1044" w:rsidRDefault="00D961AC" w:rsidP="007523A7">
      <w:pPr>
        <w:jc w:val="both"/>
        <w:rPr>
          <w:lang w:val="hr-HR"/>
        </w:rPr>
      </w:pPr>
    </w:p>
    <w:p w:rsidR="00D961AC" w:rsidRPr="00BD1044" w:rsidRDefault="00D961AC" w:rsidP="007523A7">
      <w:pPr>
        <w:jc w:val="both"/>
        <w:rPr>
          <w:lang w:val="hr-HR"/>
        </w:rPr>
      </w:pPr>
    </w:p>
    <w:p w:rsidR="00D961AC" w:rsidRPr="00BD1044" w:rsidRDefault="00D961AC" w:rsidP="007523A7">
      <w:pPr>
        <w:jc w:val="both"/>
        <w:rPr>
          <w:lang w:val="hr-HR"/>
        </w:rPr>
      </w:pPr>
      <w:r w:rsidRPr="00BD1044">
        <w:rPr>
          <w:lang w:val="hr-HR"/>
        </w:rPr>
        <w:t xml:space="preserve"> </w:t>
      </w:r>
    </w:p>
    <w:p w:rsidR="00D961AC" w:rsidRPr="00BD1044" w:rsidRDefault="00D961AC" w:rsidP="007523A7">
      <w:pPr>
        <w:jc w:val="both"/>
        <w:rPr>
          <w:lang w:val="hr-HR"/>
        </w:rPr>
      </w:pPr>
    </w:p>
    <w:p w:rsidR="001560F2" w:rsidRPr="00BD1044" w:rsidRDefault="001560F2" w:rsidP="00AC21B2">
      <w:pPr>
        <w:jc w:val="both"/>
        <w:rPr>
          <w:sz w:val="24"/>
          <w:szCs w:val="24"/>
          <w:lang w:val="hr-HR"/>
        </w:rPr>
      </w:pPr>
    </w:p>
    <w:p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rsidR="003E3BBC" w:rsidRDefault="003E3BBC" w:rsidP="00C96174">
      <w:pPr>
        <w:jc w:val="both"/>
        <w:rPr>
          <w:sz w:val="24"/>
          <w:szCs w:val="24"/>
          <w:lang w:val="hr-HR"/>
        </w:rPr>
      </w:pPr>
    </w:p>
    <w:p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rsidR="008F5671" w:rsidRPr="00BD1044" w:rsidRDefault="008F5671" w:rsidP="00466981">
      <w:pPr>
        <w:jc w:val="both"/>
        <w:rPr>
          <w:sz w:val="24"/>
          <w:szCs w:val="24"/>
          <w:lang w:val="hr-HR"/>
        </w:rPr>
      </w:pPr>
    </w:p>
    <w:p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rsidR="008F5671" w:rsidRPr="00BD1044" w:rsidRDefault="008F5671" w:rsidP="007523A7">
      <w:pPr>
        <w:tabs>
          <w:tab w:val="left" w:pos="1701"/>
        </w:tabs>
        <w:ind w:left="1701" w:hanging="1701"/>
        <w:jc w:val="both"/>
        <w:rPr>
          <w:sz w:val="24"/>
          <w:szCs w:val="24"/>
          <w:lang w:val="hr-HR"/>
        </w:rPr>
      </w:pPr>
    </w:p>
    <w:p w:rsidR="00D961AC" w:rsidRPr="00BD1044" w:rsidRDefault="00D961AC" w:rsidP="007523A7">
      <w:pPr>
        <w:jc w:val="both"/>
        <w:rPr>
          <w:sz w:val="24"/>
          <w:szCs w:val="24"/>
          <w:lang w:val="hr-HR"/>
        </w:rPr>
      </w:pPr>
    </w:p>
    <w:p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rsidR="002D0094" w:rsidRPr="00BD1044" w:rsidRDefault="002D0094" w:rsidP="00C96174">
      <w:pPr>
        <w:jc w:val="both"/>
        <w:rPr>
          <w:u w:val="single"/>
          <w:lang w:val="hr-HR"/>
        </w:rPr>
      </w:pPr>
    </w:p>
    <w:p w:rsidR="002D0094" w:rsidRPr="00BD1044" w:rsidRDefault="002D0094" w:rsidP="00466981">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Pr="00BD1044">
        <w:rPr>
          <w:lang w:val="hr-HR"/>
        </w:rPr>
        <w:t>.]</w:t>
      </w:r>
    </w:p>
    <w:p w:rsidR="002D0094" w:rsidRPr="00BD1044" w:rsidRDefault="002D0094" w:rsidP="009C639A">
      <w:pPr>
        <w:jc w:val="both"/>
        <w:rPr>
          <w:lang w:val="hr-HR"/>
        </w:rPr>
      </w:pPr>
    </w:p>
    <w:p w:rsidR="00D6687B" w:rsidRDefault="00D6687B" w:rsidP="007832FF">
      <w:pPr>
        <w:jc w:val="center"/>
        <w:rPr>
          <w:sz w:val="24"/>
          <w:szCs w:val="24"/>
          <w:lang w:val="hr-HR"/>
        </w:rPr>
      </w:pPr>
    </w:p>
    <w:p w:rsidR="002D0094" w:rsidRPr="000674F1" w:rsidRDefault="002D0094" w:rsidP="007832FF">
      <w:pPr>
        <w:jc w:val="center"/>
        <w:rPr>
          <w:b/>
          <w:sz w:val="24"/>
          <w:szCs w:val="24"/>
          <w:lang w:val="hr-HR"/>
        </w:rPr>
      </w:pPr>
      <w:r w:rsidRPr="000674F1">
        <w:rPr>
          <w:b/>
          <w:sz w:val="24"/>
          <w:szCs w:val="24"/>
          <w:lang w:val="hr-HR"/>
        </w:rPr>
        <w:t>POSEBNI UVJETI</w:t>
      </w:r>
    </w:p>
    <w:p w:rsidR="002D0094" w:rsidRPr="00BD1044" w:rsidRDefault="002D0094" w:rsidP="00AC21B2">
      <w:pPr>
        <w:jc w:val="both"/>
        <w:rPr>
          <w:lang w:val="hr-HR"/>
        </w:rPr>
      </w:pPr>
    </w:p>
    <w:p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rsidR="00D961AC" w:rsidRPr="00BD1044" w:rsidRDefault="00D961AC" w:rsidP="009C639A">
      <w:pPr>
        <w:ind w:left="567" w:hanging="567"/>
        <w:jc w:val="both"/>
        <w:rPr>
          <w:lang w:val="hr-HR"/>
        </w:rPr>
      </w:pPr>
    </w:p>
    <w:p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rsidR="00641DFD" w:rsidRPr="00BD1044" w:rsidRDefault="008C6A73" w:rsidP="00AC21B2">
      <w:pPr>
        <w:ind w:left="567" w:hanging="567"/>
        <w:jc w:val="both"/>
        <w:rPr>
          <w:lang w:val="hr-HR"/>
        </w:rPr>
      </w:pPr>
      <w:r w:rsidRPr="00BD1044">
        <w:rPr>
          <w:lang w:val="hr-HR"/>
        </w:rPr>
        <w:t xml:space="preserve">2.3   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rsidR="00D6687B" w:rsidRDefault="00D6687B" w:rsidP="007523A7">
      <w:pPr>
        <w:pStyle w:val="Text1"/>
        <w:pBdr>
          <w:bottom w:val="single" w:sz="4" w:space="1" w:color="000000"/>
        </w:pBdr>
        <w:spacing w:after="0"/>
        <w:ind w:left="0"/>
        <w:rPr>
          <w:sz w:val="20"/>
          <w:lang w:val="hr-HR"/>
        </w:rPr>
      </w:pPr>
    </w:p>
    <w:p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 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2.2.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rsidR="00D961AC" w:rsidRPr="00BD1044" w:rsidRDefault="00D961AC" w:rsidP="007523A7">
      <w:pPr>
        <w:jc w:val="both"/>
        <w:rPr>
          <w:lang w:val="hr-HR"/>
        </w:rPr>
      </w:pPr>
    </w:p>
    <w:p w:rsidR="00D961AC" w:rsidRPr="00BD1044" w:rsidRDefault="007E6B3B" w:rsidP="007523A7">
      <w:pPr>
        <w:pBdr>
          <w:bottom w:val="single" w:sz="4" w:space="1" w:color="000000"/>
        </w:pBdr>
        <w:ind w:left="567" w:hanging="567"/>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rsidR="00904771" w:rsidRPr="00BD1044" w:rsidRDefault="00D961AC" w:rsidP="00904771">
      <w:pPr>
        <w:ind w:left="567" w:hanging="567"/>
        <w:jc w:val="both"/>
        <w:rPr>
          <w:lang w:val="hr-HR"/>
        </w:rPr>
      </w:pPr>
      <w:r w:rsidRPr="00BD1044">
        <w:rPr>
          <w:lang w:val="hr-HR"/>
        </w:rPr>
        <w:lastRenderedPageBreak/>
        <w:t>4.1</w:t>
      </w:r>
      <w:r w:rsidRPr="00BD1044">
        <w:rPr>
          <w:lang w:val="hr-HR"/>
        </w:rPr>
        <w:tab/>
      </w:r>
      <w:r w:rsidR="00904771" w:rsidRPr="00BD1044">
        <w:rPr>
          <w:lang w:val="hr-HR"/>
        </w:rPr>
        <w:t>Sudioniku će se u svrhu predfinanciranja</w:t>
      </w:r>
      <w:r w:rsidR="00DB16D4">
        <w:rPr>
          <w:lang w:val="hr-HR"/>
        </w:rPr>
        <w:t xml:space="preserve"> </w:t>
      </w:r>
      <w:r w:rsidR="00904771" w:rsidRPr="00BD1044">
        <w:rPr>
          <w:lang w:val="hr-HR"/>
        </w:rPr>
        <w:t xml:space="preserve"> ne kasnije od (što prije nastupi):</w:t>
      </w:r>
    </w:p>
    <w:p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r w:rsidR="00DB16D4">
        <w:rPr>
          <w:lang w:val="hr-HR"/>
        </w:rPr>
        <w:t>predfinanciranja</w:t>
      </w:r>
      <w:r w:rsidR="00A8566C">
        <w:rPr>
          <w:lang w:val="hr-HR"/>
        </w:rPr>
        <w:t>.</w:t>
      </w:r>
      <w:r w:rsidR="005623D3" w:rsidRPr="00BD1044">
        <w:rPr>
          <w:lang w:val="hr-HR"/>
        </w:rPr>
        <w:t xml:space="preserve">  </w:t>
      </w:r>
      <w:r w:rsidR="0004383A" w:rsidRPr="00BD1044">
        <w:rPr>
          <w:lang w:val="hr-HR"/>
        </w:rPr>
        <w:t xml:space="preserve"> </w:t>
      </w:r>
    </w:p>
    <w:p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rsidR="00D961AC" w:rsidRPr="00BD1044" w:rsidRDefault="00D961AC" w:rsidP="009C639A">
      <w:pPr>
        <w:jc w:val="both"/>
        <w:rPr>
          <w:lang w:val="hr-HR"/>
        </w:rPr>
      </w:pPr>
    </w:p>
    <w:p w:rsidR="005623D3" w:rsidRPr="00BD1044" w:rsidRDefault="005623D3" w:rsidP="003615CA">
      <w:pPr>
        <w:pBdr>
          <w:bottom w:val="single" w:sz="4" w:space="1" w:color="000000"/>
        </w:pBdr>
        <w:jc w:val="both"/>
        <w:rPr>
          <w:lang w:val="hr-HR"/>
        </w:rPr>
      </w:pPr>
    </w:p>
    <w:p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A8566C">
        <w:rPr>
          <w:highlight w:val="yellow"/>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rsidR="00D961AC" w:rsidRPr="00BD1044" w:rsidRDefault="00D961AC" w:rsidP="0069769E">
      <w:pPr>
        <w:ind w:left="567"/>
        <w:jc w:val="both"/>
        <w:rPr>
          <w:lang w:val="hr-HR"/>
        </w:rPr>
      </w:pPr>
    </w:p>
    <w:p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BD1044">
        <w:rPr>
          <w:highlight w:val="cyan"/>
          <w:lang w:val="hr-HR"/>
        </w:rPr>
        <w:t xml:space="preserve"> [Primjenjuje se samo </w:t>
      </w:r>
      <w:r w:rsidR="00F2492F" w:rsidRPr="00BD1044">
        <w:rPr>
          <w:highlight w:val="cyan"/>
          <w:lang w:val="hr-HR"/>
        </w:rPr>
        <w:t>z</w:t>
      </w:r>
      <w:r w:rsidR="005623D3" w:rsidRPr="00BD1044">
        <w:rPr>
          <w:highlight w:val="cyan"/>
          <w:lang w:val="hr-HR"/>
        </w:rPr>
        <w:t xml:space="preserve">a mobilnosti </w:t>
      </w:r>
      <w:r w:rsidR="00F2492F" w:rsidRPr="00BD1044">
        <w:rPr>
          <w:highlight w:val="cyan"/>
          <w:lang w:val="hr-HR"/>
        </w:rPr>
        <w:t xml:space="preserve">kojima je glavni jezik poduke ili rada </w:t>
      </w:r>
      <w:r w:rsidR="00D6687B">
        <w:rPr>
          <w:highlight w:val="cyan"/>
          <w:lang w:val="hr-HR"/>
        </w:rPr>
        <w:t xml:space="preserve">češki, danski, grčki, </w:t>
      </w:r>
      <w:r w:rsidR="00F2492F" w:rsidRPr="00BD1044">
        <w:rPr>
          <w:highlight w:val="cyan"/>
          <w:lang w:val="hr-HR"/>
        </w:rPr>
        <w:t>engleski, francuski, njemački, talijanski, španjolski</w:t>
      </w:r>
      <w:r w:rsidR="00D6687B">
        <w:rPr>
          <w:highlight w:val="cyan"/>
          <w:lang w:val="hr-HR"/>
        </w:rPr>
        <w:t xml:space="preserve">, </w:t>
      </w:r>
      <w:r w:rsidR="00F2492F" w:rsidRPr="00BD1044">
        <w:rPr>
          <w:highlight w:val="cyan"/>
          <w:lang w:val="hr-HR"/>
        </w:rPr>
        <w:t>nizozemski</w:t>
      </w:r>
      <w:r w:rsidR="00D6687B">
        <w:rPr>
          <w:highlight w:val="cyan"/>
          <w:lang w:val="hr-HR"/>
        </w:rPr>
        <w:t xml:space="preserve">, poljski, portugalski ili švedski </w:t>
      </w:r>
      <w:r w:rsidR="00F2492F" w:rsidRPr="00BD1044">
        <w:rPr>
          <w:highlight w:val="cyan"/>
          <w:lang w:val="hr-HR"/>
        </w:rPr>
        <w:t>(ili dodatni jezici</w:t>
      </w:r>
      <w:r w:rsidR="00A8566C">
        <w:rPr>
          <w:highlight w:val="cyan"/>
          <w:lang w:val="hr-HR"/>
        </w:rPr>
        <w:t xml:space="preserve"> </w:t>
      </w:r>
      <w:r w:rsidR="00F2492F" w:rsidRPr="00BD1044">
        <w:rPr>
          <w:highlight w:val="cyan"/>
          <w:lang w:val="hr-HR"/>
        </w:rPr>
        <w:t xml:space="preserve">kada postanu </w:t>
      </w:r>
      <w:r w:rsidR="0011706A" w:rsidRPr="00BD1044">
        <w:rPr>
          <w:highlight w:val="cyan"/>
          <w:lang w:val="hr-HR"/>
        </w:rPr>
        <w:t xml:space="preserve">dostupni u </w:t>
      </w:r>
      <w:r w:rsidR="00F2492F" w:rsidRPr="00BD1044">
        <w:rPr>
          <w:highlight w:val="cyan"/>
          <w:lang w:val="hr-HR"/>
        </w:rPr>
        <w:t xml:space="preserve">Online Linguistic Support (OLS) </w:t>
      </w:r>
      <w:r w:rsidR="0011706A" w:rsidRPr="00BD1044">
        <w:rPr>
          <w:highlight w:val="cyan"/>
          <w:lang w:val="hr-HR"/>
        </w:rPr>
        <w:t>a</w:t>
      </w:r>
      <w:r w:rsidR="00F2492F" w:rsidRPr="00BD1044">
        <w:rPr>
          <w:highlight w:val="cyan"/>
          <w:lang w:val="hr-HR"/>
        </w:rPr>
        <w:t>l</w:t>
      </w:r>
      <w:r w:rsidR="0011706A" w:rsidRPr="00BD1044">
        <w:rPr>
          <w:highlight w:val="cyan"/>
          <w:lang w:val="hr-HR"/>
        </w:rPr>
        <w:t>atu</w:t>
      </w:r>
      <w:r w:rsidR="00F2492F" w:rsidRPr="00BD1044">
        <w:rPr>
          <w:highlight w:val="cyan"/>
          <w:lang w:val="hr-HR"/>
        </w:rPr>
        <w:t xml:space="preserve">), </w:t>
      </w:r>
      <w:r w:rsidR="0011706A" w:rsidRPr="00BD1044">
        <w:rPr>
          <w:highlight w:val="cyan"/>
          <w:lang w:val="hr-HR"/>
        </w:rPr>
        <w:t>s iz</w:t>
      </w:r>
      <w:r w:rsidR="00A8566C">
        <w:rPr>
          <w:highlight w:val="cyan"/>
          <w:lang w:val="hr-HR"/>
        </w:rPr>
        <w:t>nim</w:t>
      </w:r>
      <w:r w:rsidR="0011706A" w:rsidRPr="00BD1044">
        <w:rPr>
          <w:highlight w:val="cyan"/>
          <w:lang w:val="hr-HR"/>
        </w:rPr>
        <w:t>kom izvornih govornika</w:t>
      </w:r>
      <w:r w:rsidR="00F2492F" w:rsidRPr="00BD1044">
        <w:rPr>
          <w:highlight w:val="cyan"/>
          <w:lang w:val="hr-HR"/>
        </w:rPr>
        <w:t>]</w:t>
      </w:r>
    </w:p>
    <w:p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lastRenderedPageBreak/>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rsidR="00D961AC" w:rsidRPr="00BD1044" w:rsidRDefault="00D961AC" w:rsidP="007523A7">
      <w:pPr>
        <w:pBdr>
          <w:bottom w:val="single" w:sz="4" w:space="1" w:color="000000"/>
        </w:pBd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rsidR="00D961AC" w:rsidRPr="00BD1044" w:rsidRDefault="00D961AC" w:rsidP="007523A7">
      <w:pP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rsidR="00D961AC" w:rsidRPr="00BD1044" w:rsidRDefault="00D961AC" w:rsidP="00466981">
      <w:pPr>
        <w:jc w:val="both"/>
        <w:rPr>
          <w:lang w:val="hr-HR"/>
        </w:rPr>
      </w:pPr>
    </w:p>
    <w:p w:rsidR="00D961AC" w:rsidRPr="00BD1044" w:rsidRDefault="00D961AC" w:rsidP="009C639A">
      <w:pPr>
        <w:jc w:val="both"/>
        <w:rPr>
          <w:b/>
          <w:lang w:val="hr-HR"/>
        </w:rPr>
      </w:pPr>
    </w:p>
    <w:p w:rsidR="00D961AC" w:rsidRPr="00BD1044" w:rsidRDefault="007E6B3B" w:rsidP="007523A7">
      <w:pPr>
        <w:ind w:left="5812" w:hanging="5812"/>
        <w:jc w:val="both"/>
        <w:rPr>
          <w:lang w:val="hr-HR"/>
        </w:rPr>
      </w:pPr>
      <w:r w:rsidRPr="00BD1044">
        <w:rPr>
          <w:lang w:val="hr-HR"/>
        </w:rPr>
        <w:t>POTPISI</w:t>
      </w:r>
    </w:p>
    <w:p w:rsidR="00D961AC" w:rsidRPr="00BD1044" w:rsidRDefault="00D961AC" w:rsidP="007523A7">
      <w:pPr>
        <w:ind w:left="5812" w:hanging="5812"/>
        <w:jc w:val="both"/>
        <w:rPr>
          <w:lang w:val="hr-HR"/>
        </w:rPr>
      </w:pPr>
    </w:p>
    <w:p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rsidR="00D961AC" w:rsidRPr="00BD1044" w:rsidRDefault="00D961AC" w:rsidP="007523A7">
      <w:pPr>
        <w:tabs>
          <w:tab w:val="left" w:pos="5670"/>
        </w:tabs>
        <w:jc w:val="both"/>
        <w:rPr>
          <w:lang w:val="hr-HR"/>
        </w:rPr>
      </w:pPr>
    </w:p>
    <w:p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rsidR="00D961AC" w:rsidRPr="00BD1044" w:rsidRDefault="00D961AC" w:rsidP="00C03C87">
      <w:pPr>
        <w:pageBreakBefore/>
        <w:tabs>
          <w:tab w:val="left" w:pos="5670"/>
        </w:tabs>
        <w:jc w:val="center"/>
        <w:rPr>
          <w:sz w:val="16"/>
          <w:szCs w:val="16"/>
          <w:lang w:val="hr-HR"/>
        </w:rPr>
      </w:pPr>
    </w:p>
    <w:p w:rsidR="00D961AC" w:rsidRPr="00BD1044" w:rsidRDefault="007E6B3B" w:rsidP="00C03C87">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rsidR="00D961AC" w:rsidRPr="00BD1044" w:rsidRDefault="00D961AC" w:rsidP="00C03C87">
      <w:pPr>
        <w:tabs>
          <w:tab w:val="left" w:pos="1701"/>
        </w:tabs>
        <w:jc w:val="center"/>
        <w:rPr>
          <w:sz w:val="24"/>
          <w:szCs w:val="24"/>
          <w:lang w:val="hr-HR"/>
        </w:rPr>
      </w:pPr>
    </w:p>
    <w:p w:rsidR="000D4A45" w:rsidRPr="00BD1044" w:rsidRDefault="00C03C87" w:rsidP="00C03C87">
      <w:pPr>
        <w:tabs>
          <w:tab w:val="left" w:pos="1701"/>
        </w:tabs>
        <w:jc w:val="center"/>
        <w:rPr>
          <w:b/>
          <w:sz w:val="16"/>
          <w:szCs w:val="16"/>
          <w:lang w:val="hr-HR"/>
        </w:rPr>
      </w:pPr>
      <w:r w:rsidRPr="00C03C87">
        <w:rPr>
          <w:b/>
          <w:sz w:val="24"/>
          <w:szCs w:val="24"/>
          <w:lang w:val="hr-HR"/>
        </w:rPr>
        <w:t>Sporazum o učenju za Erasmus+ mobilnost u svrhu studija / Sporazum o učenju za Erasmus+ mobilnost  u svrhu stručne prakse / Sporazum o učenju za Erasmus+ mobilnost u svrhu studija i stručne prakse</w:t>
      </w:r>
      <w:r w:rsidRPr="00C03C87" w:rsidDel="00C03C87">
        <w:rPr>
          <w:b/>
          <w:sz w:val="24"/>
          <w:szCs w:val="24"/>
          <w:lang w:val="hr-HR"/>
        </w:rPr>
        <w:t xml:space="preserve"> </w:t>
      </w:r>
    </w:p>
    <w:p w:rsidR="009174C9" w:rsidRPr="00BD1044" w:rsidRDefault="009174C9" w:rsidP="007523A7">
      <w:pPr>
        <w:tabs>
          <w:tab w:val="left" w:pos="5670"/>
        </w:tabs>
        <w:jc w:val="both"/>
        <w:rPr>
          <w:sz w:val="16"/>
          <w:szCs w:val="16"/>
          <w:lang w:val="hr-HR"/>
        </w:rPr>
      </w:pPr>
    </w:p>
    <w:p w:rsidR="009174C9" w:rsidRPr="00BD1044" w:rsidRDefault="009174C9"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jc w:val="both"/>
        <w:rPr>
          <w:lang w:val="hr-HR"/>
        </w:rPr>
        <w:sectPr w:rsidR="00D961AC" w:rsidRPr="00BD1044">
          <w:headerReference w:type="default" r:id="rId9"/>
          <w:footerReference w:type="default" r:id="rId10"/>
          <w:pgSz w:w="11906" w:h="16838"/>
          <w:pgMar w:top="1134" w:right="1418" w:bottom="1134" w:left="1418" w:header="720" w:footer="720" w:gutter="0"/>
          <w:cols w:space="720"/>
          <w:docGrid w:linePitch="600" w:charSpace="40960"/>
        </w:sectPr>
      </w:pPr>
    </w:p>
    <w:p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rsidR="00D961AC" w:rsidRPr="00BD1044" w:rsidRDefault="00D961AC" w:rsidP="00373B18">
      <w:pPr>
        <w:tabs>
          <w:tab w:val="left" w:pos="360"/>
        </w:tabs>
        <w:jc w:val="center"/>
        <w:rPr>
          <w:b/>
          <w:lang w:val="hr-HR"/>
        </w:rPr>
      </w:pPr>
    </w:p>
    <w:p w:rsidR="00D961AC" w:rsidRPr="00BD1044" w:rsidRDefault="00D961AC" w:rsidP="00373B18">
      <w:pPr>
        <w:tabs>
          <w:tab w:val="left" w:pos="360"/>
        </w:tabs>
        <w:jc w:val="center"/>
        <w:rPr>
          <w:b/>
          <w:lang w:val="hr-HR"/>
        </w:rPr>
      </w:pPr>
    </w:p>
    <w:p w:rsidR="00D961AC" w:rsidRPr="00BD1044" w:rsidRDefault="007E6B3B" w:rsidP="00373B18">
      <w:pPr>
        <w:tabs>
          <w:tab w:val="left" w:pos="360"/>
        </w:tabs>
        <w:jc w:val="center"/>
        <w:rPr>
          <w:lang w:val="hr-HR"/>
        </w:rPr>
      </w:pPr>
      <w:r w:rsidRPr="00BD1044">
        <w:rPr>
          <w:b/>
          <w:sz w:val="24"/>
          <w:szCs w:val="24"/>
          <w:lang w:val="hr-HR"/>
        </w:rPr>
        <w:t>OPĆI UVJETI</w:t>
      </w:r>
    </w:p>
    <w:p w:rsidR="00D961AC" w:rsidRPr="00BD1044" w:rsidRDefault="00D961AC" w:rsidP="007523A7">
      <w:pPr>
        <w:tabs>
          <w:tab w:val="left" w:pos="360"/>
        </w:tabs>
        <w:jc w:val="both"/>
        <w:rPr>
          <w:lang w:val="hr-HR"/>
        </w:rPr>
      </w:pPr>
    </w:p>
    <w:p w:rsidR="00D961AC" w:rsidRPr="00BD1044" w:rsidRDefault="00D961AC" w:rsidP="007523A7">
      <w:pPr>
        <w:tabs>
          <w:tab w:val="left" w:pos="360"/>
        </w:tabs>
        <w:jc w:val="both"/>
        <w:rPr>
          <w:lang w:val="hr-HR"/>
        </w:rPr>
      </w:pPr>
    </w:p>
    <w:p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rsidR="00D961AC" w:rsidRPr="00BD1044" w:rsidRDefault="00D961AC" w:rsidP="007523A7">
      <w:pPr>
        <w:keepNext/>
        <w:jc w:val="both"/>
        <w:rPr>
          <w:sz w:val="18"/>
          <w:szCs w:val="18"/>
          <w:lang w:val="hr-HR"/>
        </w:rPr>
      </w:pPr>
    </w:p>
    <w:p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rsidR="00D961AC" w:rsidRPr="001612EC" w:rsidRDefault="00D961AC" w:rsidP="00C96174">
      <w:pPr>
        <w:jc w:val="both"/>
        <w:rPr>
          <w:sz w:val="18"/>
          <w:szCs w:val="18"/>
          <w:lang w:val="hr-HR"/>
        </w:rPr>
      </w:pPr>
    </w:p>
    <w:p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 xml:space="preserve">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w:t>
      </w:r>
      <w:proofErr w:type="spellStart"/>
      <w:r w:rsidRPr="00EE54AD">
        <w:rPr>
          <w:sz w:val="18"/>
          <w:szCs w:val="18"/>
          <w:lang w:val="hr-HR" w:eastAsia="en-GB"/>
        </w:rPr>
        <w:t>zahtjeva.</w:t>
      </w:r>
      <w:proofErr w:type="spellEnd"/>
      <w:r w:rsidR="00C03C87">
        <w:rPr>
          <w:sz w:val="18"/>
          <w:szCs w:val="18"/>
          <w:lang w:val="hr-HR"/>
        </w:rPr>
        <w:t>.</w:t>
      </w:r>
      <w:r w:rsidR="00ED08D7" w:rsidRPr="001612EC">
        <w:rPr>
          <w:sz w:val="18"/>
          <w:szCs w:val="18"/>
          <w:lang w:val="hr-HR"/>
        </w:rPr>
        <w:t xml:space="preserve"> </w:t>
      </w:r>
    </w:p>
    <w:p w:rsidR="00D961AC" w:rsidRPr="001612EC" w:rsidRDefault="00D961AC" w:rsidP="007523A7">
      <w:pPr>
        <w:tabs>
          <w:tab w:val="left" w:pos="360"/>
        </w:tabs>
        <w:jc w:val="both"/>
        <w:rPr>
          <w:sz w:val="18"/>
          <w:szCs w:val="18"/>
          <w:lang w:val="hr-HR"/>
        </w:rPr>
      </w:pPr>
    </w:p>
    <w:p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rsidR="00D961AC" w:rsidRPr="001612EC" w:rsidRDefault="00D961AC" w:rsidP="007523A7">
      <w:pPr>
        <w:jc w:val="both"/>
        <w:rPr>
          <w:sz w:val="18"/>
          <w:szCs w:val="18"/>
          <w:lang w:val="hr-HR"/>
        </w:rPr>
      </w:pPr>
    </w:p>
    <w:p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rsidR="00D961AC" w:rsidRPr="00BD1044" w:rsidRDefault="00D961AC" w:rsidP="00C96174">
      <w:pPr>
        <w:jc w:val="both"/>
        <w:rPr>
          <w:sz w:val="18"/>
          <w:szCs w:val="18"/>
          <w:lang w:val="hr-HR"/>
        </w:rPr>
      </w:pPr>
    </w:p>
    <w:p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rsidR="00D961AC" w:rsidRPr="00BD1044" w:rsidRDefault="00D961AC" w:rsidP="007523A7">
      <w:pPr>
        <w:jc w:val="both"/>
        <w:rPr>
          <w:b/>
          <w:sz w:val="18"/>
          <w:szCs w:val="18"/>
          <w:lang w:val="hr-HR"/>
        </w:rPr>
      </w:pPr>
    </w:p>
    <w:p w:rsidR="00D961AC" w:rsidRPr="00BD1044" w:rsidRDefault="00900AD1" w:rsidP="00AC21B2">
      <w:pPr>
        <w:jc w:val="both"/>
        <w:rPr>
          <w:sz w:val="18"/>
          <w:szCs w:val="18"/>
          <w:lang w:val="hr-HR"/>
        </w:rPr>
      </w:pPr>
      <w:r w:rsidRPr="00BD1044">
        <w:rPr>
          <w:sz w:val="18"/>
          <w:szCs w:val="18"/>
          <w:lang w:val="hr-HR"/>
        </w:rPr>
        <w:lastRenderedPageBreak/>
        <w:t xml:space="preserve">U </w:t>
      </w:r>
      <w:r w:rsidR="00EE54AD" w:rsidRPr="00EE54AD">
        <w:rPr>
          <w:sz w:val="18"/>
          <w:szCs w:val="18"/>
          <w:lang w:val="hr-HR"/>
        </w:rPr>
        <w:t>slučaju raskida ugovora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kako je navedeno u članku 2.2. Sva preostala sredstva moraju se refundirati osim ako se ugovorne strane drugačije sporazume.</w:t>
      </w:r>
    </w:p>
    <w:p w:rsidR="00D961AC" w:rsidRPr="00BD1044" w:rsidRDefault="00D961AC" w:rsidP="007523A7">
      <w:pPr>
        <w:jc w:val="both"/>
        <w:rPr>
          <w:sz w:val="18"/>
          <w:szCs w:val="18"/>
          <w:lang w:val="hr-HR"/>
        </w:rPr>
      </w:pPr>
    </w:p>
    <w:p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rsidR="00D961AC" w:rsidRPr="00BD1044" w:rsidRDefault="00D961AC" w:rsidP="007523A7">
      <w:pPr>
        <w:jc w:val="both"/>
        <w:rPr>
          <w:b/>
          <w:sz w:val="18"/>
          <w:szCs w:val="18"/>
          <w:lang w:val="hr-HR"/>
        </w:rPr>
      </w:pPr>
    </w:p>
    <w:p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D961AC" w:rsidRPr="00BD1044" w:rsidRDefault="00D961AC" w:rsidP="007523A7">
      <w:pPr>
        <w:jc w:val="both"/>
        <w:rPr>
          <w:sz w:val="18"/>
          <w:szCs w:val="18"/>
          <w:lang w:val="hr-HR"/>
        </w:rPr>
      </w:pPr>
    </w:p>
    <w:p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rsidR="00D961AC" w:rsidRPr="00BD1044" w:rsidRDefault="00D961AC" w:rsidP="007523A7">
      <w:pPr>
        <w:jc w:val="both"/>
        <w:rPr>
          <w:sz w:val="18"/>
          <w:szCs w:val="18"/>
          <w:lang w:val="hr-HR"/>
        </w:rPr>
      </w:pPr>
    </w:p>
    <w:p w:rsidR="00D961AC" w:rsidRPr="00BD1044" w:rsidRDefault="00A34FD5" w:rsidP="00E16CD6">
      <w:pPr>
        <w:jc w:val="both"/>
        <w:rPr>
          <w:lang w:val="hr-HR"/>
        </w:rPr>
        <w:sectPr w:rsidR="00D961AC" w:rsidRPr="00BD1044">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2" w:rsidRDefault="00B22AE2">
      <w:r>
        <w:separator/>
      </w:r>
    </w:p>
  </w:endnote>
  <w:endnote w:type="continuationSeparator" w:id="0">
    <w:p w:rsidR="00B22AE2" w:rsidRDefault="00B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4578122F" wp14:editId="2A5E63FA">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F508A6">
                            <w:rPr>
                              <w:rStyle w:val="PageNumber"/>
                              <w:noProof/>
                              <w:szCs w:val="24"/>
                            </w:rPr>
                            <w:t>3</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F508A6">
                      <w:rPr>
                        <w:rStyle w:val="PageNumber"/>
                        <w:noProof/>
                        <w:szCs w:val="24"/>
                      </w:rPr>
                      <w:t>3</w:t>
                    </w:r>
                    <w:r>
                      <w:rPr>
                        <w:rStyle w:val="PageNumber"/>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98382C6" wp14:editId="353CBA8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F508A6">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F508A6">
                      <w:rPr>
                        <w:rStyle w:val="PageNumber"/>
                        <w:noProof/>
                      </w:rPr>
                      <w:t>6</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2" w:rsidRDefault="00B22AE2">
      <w:r>
        <w:separator/>
      </w:r>
    </w:p>
  </w:footnote>
  <w:footnote w:type="continuationSeparator" w:id="0">
    <w:p w:rsidR="00B22AE2" w:rsidRDefault="00B2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15" w:rsidRPr="000169F6" w:rsidRDefault="00F84115" w:rsidP="00F84115">
    <w:pPr>
      <w:tabs>
        <w:tab w:val="center" w:pos="4153"/>
        <w:tab w:val="right" w:pos="8306"/>
      </w:tabs>
      <w:suppressAutoHyphens w:val="0"/>
      <w:spacing w:after="240"/>
      <w:jc w:val="both"/>
      <w:rPr>
        <w:snapToGrid w:val="0"/>
        <w:sz w:val="24"/>
        <w:lang w:val="en-GB" w:eastAsia="en-GB"/>
      </w:rPr>
    </w:pPr>
    <w:r w:rsidRPr="004F1CB0">
      <w:rPr>
        <w:rFonts w:ascii="Arial Narrow" w:hAnsi="Arial Narrow" w:cs="Arial"/>
        <w:snapToGrid w:val="0"/>
        <w:sz w:val="18"/>
        <w:szCs w:val="18"/>
        <w:u w:val="single"/>
        <w:lang w:val="en-GB" w:eastAsia="en-GB"/>
      </w:rPr>
      <w:t xml:space="preserve">II.8 – </w:t>
    </w:r>
    <w:r>
      <w:rPr>
        <w:rFonts w:ascii="Arial Narrow" w:hAnsi="Arial Narrow" w:cs="Arial"/>
        <w:snapToGrid w:val="0"/>
        <w:sz w:val="18"/>
        <w:szCs w:val="18"/>
        <w:u w:val="single"/>
        <w:lang w:val="en-GB" w:eastAsia="en-GB"/>
      </w:rPr>
      <w:t xml:space="preserve">Visoko </w:t>
    </w:r>
    <w:proofErr w:type="spellStart"/>
    <w:r>
      <w:rPr>
        <w:rFonts w:ascii="Arial Narrow" w:hAnsi="Arial Narrow" w:cs="Arial"/>
        <w:snapToGrid w:val="0"/>
        <w:sz w:val="18"/>
        <w:szCs w:val="18"/>
        <w:u w:val="single"/>
        <w:lang w:val="en-GB" w:eastAsia="en-GB"/>
      </w:rPr>
      <w:t>obrazovanje</w:t>
    </w:r>
    <w:proofErr w:type="spellEnd"/>
    <w:r>
      <w:rPr>
        <w:rFonts w:ascii="Arial Narrow" w:hAnsi="Arial Narrow" w:cs="Arial"/>
        <w:snapToGrid w:val="0"/>
        <w:sz w:val="18"/>
        <w:szCs w:val="18"/>
        <w:u w:val="single"/>
        <w:lang w:val="en-GB" w:eastAsia="en-GB"/>
      </w:rPr>
      <w:t xml:space="preserve"> / </w:t>
    </w:r>
    <w:proofErr w:type="spellStart"/>
    <w:r>
      <w:rPr>
        <w:rFonts w:ascii="Arial Narrow" w:hAnsi="Arial Narrow" w:cs="Arial"/>
        <w:snapToGrid w:val="0"/>
        <w:sz w:val="18"/>
        <w:szCs w:val="18"/>
        <w:u w:val="single"/>
        <w:lang w:val="en-GB" w:eastAsia="en-GB"/>
      </w:rPr>
      <w:t>Programske</w:t>
    </w:r>
    <w:proofErr w:type="spellEnd"/>
    <w:r>
      <w:rPr>
        <w:rFonts w:ascii="Arial Narrow" w:hAnsi="Arial Narrow" w:cs="Arial"/>
        <w:snapToGrid w:val="0"/>
        <w:sz w:val="18"/>
        <w:szCs w:val="18"/>
        <w:u w:val="single"/>
        <w:lang w:val="en-GB" w:eastAsia="en-GB"/>
      </w:rPr>
      <w:t xml:space="preserve"> </w:t>
    </w:r>
    <w:proofErr w:type="spellStart"/>
    <w:r>
      <w:rPr>
        <w:rFonts w:ascii="Arial Narrow" w:hAnsi="Arial Narrow" w:cs="Arial"/>
        <w:snapToGrid w:val="0"/>
        <w:sz w:val="18"/>
        <w:szCs w:val="18"/>
        <w:u w:val="single"/>
        <w:lang w:val="en-GB" w:eastAsia="en-GB"/>
      </w:rPr>
      <w:t>zemlje</w:t>
    </w:r>
    <w:proofErr w:type="spellEnd"/>
    <w:r w:rsidRPr="004F1CB0">
      <w:rPr>
        <w:rFonts w:ascii="Arial Narrow" w:hAnsi="Arial Narrow" w:cs="Arial"/>
        <w:snapToGrid w:val="0"/>
        <w:sz w:val="18"/>
        <w:szCs w:val="18"/>
        <w:u w:val="single"/>
        <w:lang w:val="en-GB" w:eastAsia="en-GB"/>
      </w:rPr>
      <w:t xml:space="preserve"> - </w:t>
    </w:r>
    <w:proofErr w:type="spellStart"/>
    <w:r>
      <w:rPr>
        <w:rFonts w:ascii="Arial Narrow" w:hAnsi="Arial Narrow" w:cs="Arial"/>
        <w:snapToGrid w:val="0"/>
        <w:sz w:val="18"/>
        <w:szCs w:val="18"/>
        <w:u w:val="single"/>
        <w:lang w:val="en-GB" w:eastAsia="en-GB"/>
      </w:rPr>
      <w:t>Ugovor</w:t>
    </w:r>
    <w:proofErr w:type="spellEnd"/>
    <w:r w:rsidRPr="004F1CB0">
      <w:rPr>
        <w:rFonts w:ascii="Arial Narrow" w:hAnsi="Arial Narrow" w:cs="Arial"/>
        <w:snapToGrid w:val="0"/>
        <w:sz w:val="18"/>
        <w:szCs w:val="18"/>
        <w:u w:val="single"/>
        <w:lang w:val="en-GB" w:eastAsia="en-GB"/>
      </w:rPr>
      <w:t xml:space="preserve"> KA103 – </w:t>
    </w:r>
    <w:proofErr w:type="spellStart"/>
    <w:r>
      <w:rPr>
        <w:rFonts w:ascii="Arial Narrow" w:hAnsi="Arial Narrow" w:cs="Arial"/>
        <w:snapToGrid w:val="0"/>
        <w:sz w:val="18"/>
        <w:szCs w:val="18"/>
        <w:u w:val="single"/>
        <w:lang w:val="en-GB" w:eastAsia="en-GB"/>
      </w:rPr>
      <w:t>Studij</w:t>
    </w:r>
    <w:proofErr w:type="spellEnd"/>
    <w:r>
      <w:rPr>
        <w:rFonts w:ascii="Arial Narrow" w:hAnsi="Arial Narrow" w:cs="Arial"/>
        <w:snapToGrid w:val="0"/>
        <w:sz w:val="18"/>
        <w:szCs w:val="18"/>
        <w:u w:val="single"/>
        <w:lang w:val="en-GB" w:eastAsia="en-GB"/>
      </w:rPr>
      <w:t xml:space="preserve"> </w:t>
    </w:r>
    <w:proofErr w:type="spellStart"/>
    <w:r>
      <w:rPr>
        <w:rFonts w:ascii="Arial Narrow" w:hAnsi="Arial Narrow" w:cs="Arial"/>
        <w:snapToGrid w:val="0"/>
        <w:sz w:val="18"/>
        <w:szCs w:val="18"/>
        <w:u w:val="single"/>
        <w:lang w:val="en-GB" w:eastAsia="en-GB"/>
      </w:rPr>
      <w:t>i</w:t>
    </w:r>
    <w:proofErr w:type="spellEnd"/>
    <w:r>
      <w:rPr>
        <w:rFonts w:ascii="Arial Narrow" w:hAnsi="Arial Narrow" w:cs="Arial"/>
        <w:snapToGrid w:val="0"/>
        <w:sz w:val="18"/>
        <w:szCs w:val="18"/>
        <w:u w:val="single"/>
        <w:lang w:val="en-GB" w:eastAsia="en-GB"/>
      </w:rPr>
      <w:t xml:space="preserve"> </w:t>
    </w:r>
    <w:proofErr w:type="spellStart"/>
    <w:r>
      <w:rPr>
        <w:rFonts w:ascii="Arial Narrow" w:hAnsi="Arial Narrow" w:cs="Arial"/>
        <w:snapToGrid w:val="0"/>
        <w:sz w:val="18"/>
        <w:szCs w:val="18"/>
        <w:u w:val="single"/>
        <w:lang w:val="en-GB" w:eastAsia="en-GB"/>
      </w:rPr>
      <w:t>stručna</w:t>
    </w:r>
    <w:proofErr w:type="spellEnd"/>
    <w:r>
      <w:rPr>
        <w:rFonts w:ascii="Arial Narrow" w:hAnsi="Arial Narrow" w:cs="Arial"/>
        <w:snapToGrid w:val="0"/>
        <w:sz w:val="18"/>
        <w:szCs w:val="18"/>
        <w:u w:val="single"/>
        <w:lang w:val="en-GB" w:eastAsia="en-GB"/>
      </w:rPr>
      <w:t xml:space="preserve"> </w:t>
    </w:r>
    <w:proofErr w:type="spellStart"/>
    <w:r>
      <w:rPr>
        <w:rFonts w:ascii="Arial Narrow" w:hAnsi="Arial Narrow" w:cs="Arial"/>
        <w:snapToGrid w:val="0"/>
        <w:sz w:val="18"/>
        <w:szCs w:val="18"/>
        <w:u w:val="single"/>
        <w:lang w:val="en-GB" w:eastAsia="en-GB"/>
      </w:rPr>
      <w:t>praksa</w:t>
    </w:r>
    <w:proofErr w:type="spellEnd"/>
    <w:r w:rsidRPr="004F1CB0">
      <w:rPr>
        <w:rFonts w:ascii="Arial Narrow" w:hAnsi="Arial Narrow" w:cs="Arial"/>
        <w:snapToGrid w:val="0"/>
        <w:sz w:val="18"/>
        <w:szCs w:val="18"/>
        <w:u w:val="single"/>
        <w:lang w:val="en-GB" w:eastAsia="en-GB"/>
      </w:rPr>
      <w:t xml:space="preserve"> –</w:t>
    </w:r>
    <w:r>
      <w:rPr>
        <w:rFonts w:ascii="Arial Narrow" w:hAnsi="Arial Narrow" w:cs="Arial"/>
        <w:snapToGrid w:val="0"/>
        <w:sz w:val="18"/>
        <w:szCs w:val="18"/>
        <w:u w:val="single"/>
        <w:lang w:val="en-GB" w:eastAsia="en-GB"/>
      </w:rPr>
      <w:t xml:space="preserve"> </w:t>
    </w:r>
    <w:r w:rsidRPr="004F1CB0">
      <w:rPr>
        <w:rFonts w:ascii="Arial Narrow" w:hAnsi="Arial Narrow" w:cs="Arial"/>
        <w:snapToGrid w:val="0"/>
        <w:sz w:val="18"/>
        <w:szCs w:val="18"/>
        <w:u w:val="single"/>
        <w:lang w:val="en-GB" w:eastAsia="en-GB"/>
      </w:rPr>
      <w:t>201</w:t>
    </w:r>
    <w:r>
      <w:rPr>
        <w:rFonts w:ascii="Arial Narrow" w:hAnsi="Arial Narrow" w:cs="Arial"/>
        <w:snapToGrid w:val="0"/>
        <w:sz w:val="18"/>
        <w:szCs w:val="18"/>
        <w:u w:val="single"/>
        <w:lang w:val="en-GB" w:eastAsia="en-GB"/>
      </w:rPr>
      <w:t>6</w:t>
    </w:r>
  </w:p>
  <w:p w:rsidR="00D961AC" w:rsidRDefault="00D961AC" w:rsidP="00F84115">
    <w:pPr>
      <w:pStyle w:val="Heade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7"/>
    <w:rsid w:val="000169F6"/>
    <w:rsid w:val="0004383A"/>
    <w:rsid w:val="000674F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70C9E"/>
    <w:rsid w:val="001903CF"/>
    <w:rsid w:val="00193151"/>
    <w:rsid w:val="00197318"/>
    <w:rsid w:val="001B5DEE"/>
    <w:rsid w:val="001C2CD7"/>
    <w:rsid w:val="001C3CEE"/>
    <w:rsid w:val="001C4B2D"/>
    <w:rsid w:val="001E589B"/>
    <w:rsid w:val="001E773F"/>
    <w:rsid w:val="002102A2"/>
    <w:rsid w:val="002339A7"/>
    <w:rsid w:val="00251AB6"/>
    <w:rsid w:val="00286703"/>
    <w:rsid w:val="002B74C9"/>
    <w:rsid w:val="002C6133"/>
    <w:rsid w:val="002D0094"/>
    <w:rsid w:val="002D4DB0"/>
    <w:rsid w:val="002D5348"/>
    <w:rsid w:val="002D58D4"/>
    <w:rsid w:val="00300F3C"/>
    <w:rsid w:val="00304B56"/>
    <w:rsid w:val="00306276"/>
    <w:rsid w:val="00314D1C"/>
    <w:rsid w:val="00346E6F"/>
    <w:rsid w:val="00351530"/>
    <w:rsid w:val="0035452B"/>
    <w:rsid w:val="00357B98"/>
    <w:rsid w:val="003615CA"/>
    <w:rsid w:val="00363FD1"/>
    <w:rsid w:val="00373B18"/>
    <w:rsid w:val="00374451"/>
    <w:rsid w:val="00380234"/>
    <w:rsid w:val="00380BDF"/>
    <w:rsid w:val="00394306"/>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623D3"/>
    <w:rsid w:val="0059590D"/>
    <w:rsid w:val="005A4D83"/>
    <w:rsid w:val="005B54DB"/>
    <w:rsid w:val="005D04E5"/>
    <w:rsid w:val="006034BE"/>
    <w:rsid w:val="006169BB"/>
    <w:rsid w:val="00641DFD"/>
    <w:rsid w:val="006566A0"/>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B1E33"/>
    <w:rsid w:val="009B1EFC"/>
    <w:rsid w:val="009C21DB"/>
    <w:rsid w:val="009C639A"/>
    <w:rsid w:val="009D09A7"/>
    <w:rsid w:val="009D7D62"/>
    <w:rsid w:val="009E35AC"/>
    <w:rsid w:val="009E39E8"/>
    <w:rsid w:val="009F348D"/>
    <w:rsid w:val="00A15D4A"/>
    <w:rsid w:val="00A22268"/>
    <w:rsid w:val="00A22BA6"/>
    <w:rsid w:val="00A34480"/>
    <w:rsid w:val="00A34FD5"/>
    <w:rsid w:val="00A71CFF"/>
    <w:rsid w:val="00A7490E"/>
    <w:rsid w:val="00A8566C"/>
    <w:rsid w:val="00AA2C6E"/>
    <w:rsid w:val="00AC21B2"/>
    <w:rsid w:val="00AC461C"/>
    <w:rsid w:val="00AC7CBA"/>
    <w:rsid w:val="00AD740D"/>
    <w:rsid w:val="00B05AC3"/>
    <w:rsid w:val="00B1654C"/>
    <w:rsid w:val="00B22AE2"/>
    <w:rsid w:val="00B26021"/>
    <w:rsid w:val="00BD1044"/>
    <w:rsid w:val="00BF3A2C"/>
    <w:rsid w:val="00BF6F4C"/>
    <w:rsid w:val="00C03B10"/>
    <w:rsid w:val="00C03C87"/>
    <w:rsid w:val="00C700B5"/>
    <w:rsid w:val="00C96174"/>
    <w:rsid w:val="00CC5BC2"/>
    <w:rsid w:val="00CE189A"/>
    <w:rsid w:val="00D02AE0"/>
    <w:rsid w:val="00D13895"/>
    <w:rsid w:val="00D44043"/>
    <w:rsid w:val="00D51F57"/>
    <w:rsid w:val="00D57F85"/>
    <w:rsid w:val="00D606E2"/>
    <w:rsid w:val="00D61F20"/>
    <w:rsid w:val="00D6687B"/>
    <w:rsid w:val="00D961AC"/>
    <w:rsid w:val="00DB16D4"/>
    <w:rsid w:val="00DB5F4E"/>
    <w:rsid w:val="00DD18A0"/>
    <w:rsid w:val="00E1262D"/>
    <w:rsid w:val="00E160BD"/>
    <w:rsid w:val="00E16CD6"/>
    <w:rsid w:val="00E21FA7"/>
    <w:rsid w:val="00E36DFE"/>
    <w:rsid w:val="00E37928"/>
    <w:rsid w:val="00E47C66"/>
    <w:rsid w:val="00E53ED7"/>
    <w:rsid w:val="00E82DAF"/>
    <w:rsid w:val="00E83DA9"/>
    <w:rsid w:val="00EA79A1"/>
    <w:rsid w:val="00EA7CC5"/>
    <w:rsid w:val="00ED08D7"/>
    <w:rsid w:val="00EE54AD"/>
    <w:rsid w:val="00F035FC"/>
    <w:rsid w:val="00F2492F"/>
    <w:rsid w:val="00F2535A"/>
    <w:rsid w:val="00F34A8F"/>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0D3A-8760-42F0-BD34-651CCDF2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Didak</cp:lastModifiedBy>
  <cp:revision>27</cp:revision>
  <cp:lastPrinted>2015-05-25T12:12:00Z</cp:lastPrinted>
  <dcterms:created xsi:type="dcterms:W3CDTF">2015-05-25T08:30:00Z</dcterms:created>
  <dcterms:modified xsi:type="dcterms:W3CDTF">2016-05-23T10:13:00Z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