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F28" w:rsidRDefault="00355AAC" w:rsidP="0029201B">
      <w:pPr>
        <w:jc w:val="center"/>
        <w:rPr>
          <w:b/>
          <w:sz w:val="28"/>
          <w:szCs w:val="28"/>
        </w:rPr>
      </w:pPr>
      <w:r w:rsidRPr="00A02603">
        <w:rPr>
          <w:b/>
          <w:sz w:val="28"/>
          <w:szCs w:val="28"/>
        </w:rPr>
        <w:t>OBRAZAC</w:t>
      </w:r>
      <w:r w:rsidR="0029201B" w:rsidRPr="00A02603">
        <w:rPr>
          <w:b/>
          <w:sz w:val="28"/>
          <w:szCs w:val="28"/>
        </w:rPr>
        <w:t xml:space="preserve"> ZA PLANIRANJE</w:t>
      </w:r>
      <w:r w:rsidR="00156F48">
        <w:rPr>
          <w:b/>
          <w:sz w:val="28"/>
          <w:szCs w:val="28"/>
        </w:rPr>
        <w:t xml:space="preserve"> KLJUČNE AKTIVNOSTI 1 –MOBILNOST POJEDINACA</w:t>
      </w:r>
    </w:p>
    <w:p w:rsidR="00416F28" w:rsidRPr="00416F28" w:rsidRDefault="00416F28" w:rsidP="0029201B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Tr="00355AAC">
        <w:tc>
          <w:tcPr>
            <w:tcW w:w="9062" w:type="dxa"/>
            <w:shd w:val="clear" w:color="auto" w:fill="00B0F0"/>
          </w:tcPr>
          <w:p w:rsidR="00355AAC" w:rsidRPr="00355AAC" w:rsidRDefault="00721E23" w:rsidP="00355AAC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EUROPSKI RAZVOJNI PLAN</w:t>
            </w:r>
          </w:p>
        </w:tc>
      </w:tr>
    </w:tbl>
    <w:p w:rsidR="00721E23" w:rsidRPr="00BA5F91" w:rsidRDefault="00721E23" w:rsidP="00721E23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 w:rsidRPr="00BA5F91">
        <w:t xml:space="preserve">Navedite potrebe svoje ustanove u smislu razvoja kvalitete i internacionalizacije. </w:t>
      </w:r>
    </w:p>
    <w:p w:rsidR="00355AAC" w:rsidRPr="00721E23" w:rsidRDefault="00721E23" w:rsidP="00721E23">
      <w:pPr>
        <w:ind w:left="360"/>
      </w:pPr>
      <w:r w:rsidRPr="00721E23">
        <w:rPr>
          <w:i/>
          <w:color w:val="808080" w:themeColor="background1" w:themeShade="80"/>
        </w:rPr>
        <w:t>(Navedite potrebe svoje ustanove u smislu razvoja kvalitete i internacionalizacije. Identificirajte glavna područja rada vaše ustanove koja je nužno poboljšati (npr. upravljačke kompetencije, kompetencije os</w:t>
      </w:r>
      <w:r w:rsidR="00D474C2">
        <w:rPr>
          <w:i/>
          <w:color w:val="808080" w:themeColor="background1" w:themeShade="80"/>
        </w:rPr>
        <w:t xml:space="preserve">oblja, nove metode podučavanja, </w:t>
      </w:r>
      <w:r w:rsidRPr="00721E23">
        <w:rPr>
          <w:i/>
          <w:color w:val="808080" w:themeColor="background1" w:themeShade="80"/>
        </w:rPr>
        <w:t xml:space="preserve">alati, </w:t>
      </w:r>
      <w:r w:rsidR="00D474C2">
        <w:rPr>
          <w:i/>
          <w:color w:val="808080" w:themeColor="background1" w:themeShade="80"/>
        </w:rPr>
        <w:t>europska dimenzija ustanove,</w:t>
      </w:r>
      <w:r w:rsidR="00D474C2" w:rsidRPr="00721E23">
        <w:rPr>
          <w:i/>
          <w:color w:val="808080" w:themeColor="background1" w:themeShade="80"/>
        </w:rPr>
        <w:t xml:space="preserve"> </w:t>
      </w:r>
      <w:r w:rsidRPr="00721E23">
        <w:rPr>
          <w:i/>
          <w:color w:val="808080" w:themeColor="background1" w:themeShade="80"/>
        </w:rPr>
        <w:t>jezične kompetencije, kurikulum</w:t>
      </w:r>
      <w:r w:rsidR="00D474C2">
        <w:rPr>
          <w:i/>
          <w:color w:val="808080" w:themeColor="background1" w:themeShade="80"/>
        </w:rPr>
        <w:t>, organizacija učenja i podučavanja</w:t>
      </w:r>
      <w:r w:rsidRPr="00721E23">
        <w:rPr>
          <w:i/>
          <w:color w:val="808080" w:themeColor="background1" w:themeShade="8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Tr="0043048F">
        <w:trPr>
          <w:trHeight w:val="3098"/>
        </w:trPr>
        <w:tc>
          <w:tcPr>
            <w:tcW w:w="9121" w:type="dxa"/>
          </w:tcPr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</w:tc>
      </w:tr>
    </w:tbl>
    <w:p w:rsidR="0042164E" w:rsidRDefault="00721E23" w:rsidP="00721E23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 w:rsidRPr="00BA5F91">
        <w:t xml:space="preserve">Ukratko objasnite kako će planirane aktivnosti </w:t>
      </w:r>
      <w:r w:rsidR="00C74F21">
        <w:t xml:space="preserve">u projektu </w:t>
      </w:r>
      <w:r w:rsidRPr="00BA5F91">
        <w:t>doprinijeti ispunjavanju gore navedenih potreba.</w:t>
      </w:r>
    </w:p>
    <w:p w:rsidR="00D474C2" w:rsidRDefault="00D474C2" w:rsidP="00D474C2">
      <w:pPr>
        <w:pStyle w:val="ListParagraph"/>
      </w:pPr>
      <w:r w:rsidRPr="00D474C2">
        <w:rPr>
          <w:i/>
          <w:color w:val="808080" w:themeColor="background1" w:themeShade="80"/>
        </w:rPr>
        <w:t xml:space="preserve">(Navedite </w:t>
      </w:r>
      <w:r>
        <w:rPr>
          <w:i/>
          <w:color w:val="808080" w:themeColor="background1" w:themeShade="80"/>
        </w:rPr>
        <w:t>koje vrste mobilnosti planirate realizirat</w:t>
      </w:r>
      <w:r w:rsidR="0043048F">
        <w:rPr>
          <w:i/>
          <w:color w:val="808080" w:themeColor="background1" w:themeShade="80"/>
        </w:rPr>
        <w:t>i, odnosno planirate li ići na strukturirani tečaj, job shadowing ili aktivnost podučavanja i zašto te</w:t>
      </w:r>
      <w:r>
        <w:rPr>
          <w:i/>
          <w:color w:val="808080" w:themeColor="background1" w:themeShade="80"/>
        </w:rPr>
        <w:t xml:space="preserve"> kako planirate surađivati s pružateljima tečajeva ili ustanovom primateljicom u inozemstvu. Navedite kako su mobilnosti povezane s rješavanjem obrazovnih potreba</w:t>
      </w:r>
      <w:r w:rsidRPr="00D474C2">
        <w:rPr>
          <w:i/>
          <w:color w:val="808080" w:themeColor="background1" w:themeShade="8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164E" w:rsidTr="0043048F">
        <w:trPr>
          <w:trHeight w:val="4666"/>
        </w:trPr>
        <w:tc>
          <w:tcPr>
            <w:tcW w:w="9227" w:type="dxa"/>
          </w:tcPr>
          <w:p w:rsidR="0042164E" w:rsidRDefault="0042164E" w:rsidP="008B11F6"/>
        </w:tc>
      </w:tr>
    </w:tbl>
    <w:p w:rsidR="0042164E" w:rsidRDefault="0042164E" w:rsidP="0042164E">
      <w:pPr>
        <w:pStyle w:val="ListParagraph"/>
      </w:pPr>
    </w:p>
    <w:p w:rsidR="00355AAC" w:rsidRPr="00355AAC" w:rsidRDefault="00721E23" w:rsidP="00721E23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 w:rsidRPr="00BA5F91">
        <w:lastRenderedPageBreak/>
        <w:t xml:space="preserve">Opišite kako će Vaša ustanova integrirati kompetencije i iskustva osoblja koje sudjeluje u mobilnostima u </w:t>
      </w:r>
      <w:r>
        <w:t>strateški plan razvoja ustanove</w:t>
      </w:r>
      <w:r w:rsidR="00156F48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Tr="00355AAC">
        <w:tc>
          <w:tcPr>
            <w:tcW w:w="9062" w:type="dxa"/>
          </w:tcPr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  <w:bookmarkStart w:id="0" w:name="_GoBack"/>
            <w:bookmarkEnd w:id="0"/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</w:tc>
      </w:tr>
    </w:tbl>
    <w:p w:rsidR="00DB51EE" w:rsidRDefault="00DB51EE" w:rsidP="00156F48"/>
    <w:p w:rsidR="00DB51EE" w:rsidRDefault="00156F48" w:rsidP="00156F48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 w:rsidRPr="00BA5F91">
        <w:t>Na koji način planirate koristiti portal</w:t>
      </w:r>
      <w:r>
        <w:t>e</w:t>
      </w:r>
      <w:r w:rsidRPr="00BA5F91">
        <w:t xml:space="preserve"> eTwinning</w:t>
      </w:r>
      <w:r>
        <w:t xml:space="preserve"> i School Education Gateway</w:t>
      </w:r>
      <w:r w:rsidRPr="00BA5F91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51EE" w:rsidTr="00156F48">
        <w:trPr>
          <w:trHeight w:val="5211"/>
        </w:trPr>
        <w:tc>
          <w:tcPr>
            <w:tcW w:w="9137" w:type="dxa"/>
          </w:tcPr>
          <w:p w:rsidR="00DB51EE" w:rsidRDefault="00DB51EE" w:rsidP="00DB51EE"/>
        </w:tc>
      </w:tr>
    </w:tbl>
    <w:p w:rsidR="00601A1D" w:rsidRPr="0029201B" w:rsidRDefault="00601A1D" w:rsidP="0029201B"/>
    <w:sectPr w:rsidR="00601A1D" w:rsidRPr="002920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58C" w:rsidRDefault="00EB358C" w:rsidP="00A05057">
      <w:pPr>
        <w:spacing w:after="0" w:line="240" w:lineRule="auto"/>
      </w:pPr>
      <w:r>
        <w:separator/>
      </w:r>
    </w:p>
  </w:endnote>
  <w:endnote w:type="continuationSeparator" w:id="0">
    <w:p w:rsidR="00EB358C" w:rsidRDefault="00EB358C" w:rsidP="00A0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58C" w:rsidRDefault="00EB358C" w:rsidP="00A05057">
      <w:pPr>
        <w:spacing w:after="0" w:line="240" w:lineRule="auto"/>
      </w:pPr>
      <w:r>
        <w:separator/>
      </w:r>
    </w:p>
  </w:footnote>
  <w:footnote w:type="continuationSeparator" w:id="0">
    <w:p w:rsidR="00EB358C" w:rsidRDefault="00EB358C" w:rsidP="00A0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057" w:rsidRDefault="00A05057">
    <w:pPr>
      <w:spacing w:line="264" w:lineRule="auto"/>
    </w:pPr>
    <w:r w:rsidRPr="00A05057">
      <w:rPr>
        <w:noProof/>
        <w:lang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4424680</wp:posOffset>
          </wp:positionH>
          <wp:positionV relativeFrom="paragraph">
            <wp:posOffset>7620</wp:posOffset>
          </wp:positionV>
          <wp:extent cx="1666875" cy="475615"/>
          <wp:effectExtent l="0" t="0" r="9525" b="635"/>
          <wp:wrapTight wrapText="bothSides">
            <wp:wrapPolygon edited="0">
              <wp:start x="0" y="0"/>
              <wp:lineTo x="0" y="20764"/>
              <wp:lineTo x="21477" y="20764"/>
              <wp:lineTo x="21477" y="0"/>
              <wp:lineTo x="0" y="0"/>
            </wp:wrapPolygon>
          </wp:wrapTight>
          <wp:docPr id="1" name="Picture 1" descr="http://mobilnost.hr/cms_files/2016/02/1454410764_eu-flag-erasmus--vect-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obilnost.hr/cms_files/2016/02/1454410764_eu-flag-erasmus--vect-po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r-HR"/>
      </w:rPr>
      <w:drawing>
        <wp:inline distT="0" distB="0" distL="0" distR="0" wp14:anchorId="456C0D38" wp14:editId="686E7DF9">
          <wp:extent cx="1419225" cy="554927"/>
          <wp:effectExtent l="0" t="0" r="0" b="0"/>
          <wp:docPr id="2" name="Picture 2" descr="http://mobilnost.hr/cms_files/2015/06/1434006659_ampeu-logo-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mobilnost.hr/cms_files/2015/06/1434006659_ampeu-logo-h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827" cy="564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E0B16C3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t xml:space="preserve">                                                                                                           </w:t>
    </w:r>
  </w:p>
  <w:p w:rsidR="00A05057" w:rsidRDefault="00A05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77C7A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44250"/>
    <w:multiLevelType w:val="hybridMultilevel"/>
    <w:tmpl w:val="F3A48346"/>
    <w:lvl w:ilvl="0" w:tplc="60B09A7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E2F7E"/>
    <w:multiLevelType w:val="hybridMultilevel"/>
    <w:tmpl w:val="6A3A9F92"/>
    <w:lvl w:ilvl="0" w:tplc="33582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49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85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E80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CD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D83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5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A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CA7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F3D3823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B77AE"/>
    <w:multiLevelType w:val="hybridMultilevel"/>
    <w:tmpl w:val="FDCE4ABE"/>
    <w:lvl w:ilvl="0" w:tplc="FFF2812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A2D80"/>
    <w:multiLevelType w:val="hybridMultilevel"/>
    <w:tmpl w:val="FE24464E"/>
    <w:lvl w:ilvl="0" w:tplc="7C8A42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24610"/>
    <w:multiLevelType w:val="hybridMultilevel"/>
    <w:tmpl w:val="6854FB00"/>
    <w:lvl w:ilvl="0" w:tplc="B70AABEA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00EEF"/>
    <w:multiLevelType w:val="hybridMultilevel"/>
    <w:tmpl w:val="FE408D16"/>
    <w:lvl w:ilvl="0" w:tplc="2480C7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AC"/>
    <w:rsid w:val="00145486"/>
    <w:rsid w:val="00156F48"/>
    <w:rsid w:val="002403CB"/>
    <w:rsid w:val="0029201B"/>
    <w:rsid w:val="002E2769"/>
    <w:rsid w:val="00301C2F"/>
    <w:rsid w:val="00355AAC"/>
    <w:rsid w:val="00374325"/>
    <w:rsid w:val="0037617B"/>
    <w:rsid w:val="00416F28"/>
    <w:rsid w:val="0042164E"/>
    <w:rsid w:val="0043048F"/>
    <w:rsid w:val="004C41AE"/>
    <w:rsid w:val="004F4063"/>
    <w:rsid w:val="00577313"/>
    <w:rsid w:val="005E1766"/>
    <w:rsid w:val="00601A1D"/>
    <w:rsid w:val="00721E23"/>
    <w:rsid w:val="00937B24"/>
    <w:rsid w:val="00981883"/>
    <w:rsid w:val="00981FE1"/>
    <w:rsid w:val="00A02603"/>
    <w:rsid w:val="00A05057"/>
    <w:rsid w:val="00AC6FA9"/>
    <w:rsid w:val="00B14608"/>
    <w:rsid w:val="00B35284"/>
    <w:rsid w:val="00B453CB"/>
    <w:rsid w:val="00BB363A"/>
    <w:rsid w:val="00C74F21"/>
    <w:rsid w:val="00CF46E1"/>
    <w:rsid w:val="00D474C2"/>
    <w:rsid w:val="00DB51EE"/>
    <w:rsid w:val="00DB69C1"/>
    <w:rsid w:val="00E6780B"/>
    <w:rsid w:val="00E749DD"/>
    <w:rsid w:val="00EB358C"/>
    <w:rsid w:val="00E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7816"/>
  <w15:docId w15:val="{F7BB5416-8607-4B96-9196-5F644EA1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5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057"/>
  </w:style>
  <w:style w:type="paragraph" w:styleId="Footer">
    <w:name w:val="footer"/>
    <w:basedOn w:val="Normal"/>
    <w:link w:val="Foot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057"/>
  </w:style>
  <w:style w:type="paragraph" w:styleId="BalloonText">
    <w:name w:val="Balloon Text"/>
    <w:basedOn w:val="Normal"/>
    <w:link w:val="BalloonTextChar"/>
    <w:uiPriority w:val="99"/>
    <w:semiHidden/>
    <w:unhideWhenUsed/>
    <w:rsid w:val="00981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D3077-F992-4B50-BA7C-E9500206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Takač</dc:creator>
  <cp:lastModifiedBy>Ana Perišić</cp:lastModifiedBy>
  <cp:revision>2</cp:revision>
  <cp:lastPrinted>2018-01-08T09:05:00Z</cp:lastPrinted>
  <dcterms:created xsi:type="dcterms:W3CDTF">2018-09-25T12:39:00Z</dcterms:created>
  <dcterms:modified xsi:type="dcterms:W3CDTF">2018-09-25T12:39:00Z</dcterms:modified>
</cp:coreProperties>
</file>