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23509" w14:textId="50277C4E" w:rsidR="00F16BF1" w:rsidRDefault="000E11A6" w:rsidP="008D7556">
      <w:pPr>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w:t>
      </w:r>
      <w:r w:rsidR="006E1106">
        <w:rPr>
          <w:b/>
          <w:sz w:val="24"/>
          <w:szCs w:val="24"/>
          <w:lang w:val="is-IS"/>
        </w:rPr>
        <w:t>– invited staff from enterprises ONLY</w:t>
      </w:r>
      <w:r w:rsidR="008D7556">
        <w:rPr>
          <w:b/>
          <w:sz w:val="24"/>
          <w:szCs w:val="24"/>
          <w:lang w:val="en-GB"/>
        </w:rPr>
        <w:t xml:space="preserve"> </w:t>
      </w:r>
    </w:p>
    <w:p w14:paraId="6572350A" w14:textId="77777777" w:rsidR="00EE7E83" w:rsidRPr="008D7556" w:rsidRDefault="00EE7E83" w:rsidP="008D7556">
      <w:pPr>
        <w:rPr>
          <w:b/>
          <w:sz w:val="24"/>
          <w:szCs w:val="24"/>
          <w:lang w:val="is-IS"/>
        </w:rPr>
      </w:pPr>
    </w:p>
    <w:p w14:paraId="6572350B" w14:textId="3FEA24A9" w:rsidR="00F16BF1" w:rsidRPr="003F7055" w:rsidRDefault="00F16BF1" w:rsidP="00FA3EEE">
      <w:pPr>
        <w:jc w:val="both"/>
        <w:rPr>
          <w:sz w:val="18"/>
          <w:szCs w:val="18"/>
          <w:lang w:val="en-GB"/>
        </w:rPr>
      </w:pPr>
      <w:r w:rsidRPr="003F7055">
        <w:rPr>
          <w:sz w:val="18"/>
          <w:szCs w:val="18"/>
          <w:highlight w:val="cyan"/>
          <w:lang w:val="en-GB"/>
        </w:rPr>
        <w:t>[This template can be adapted by the HEI</w:t>
      </w:r>
      <w:r w:rsidR="00182495" w:rsidRPr="003F7055">
        <w:rPr>
          <w:sz w:val="18"/>
          <w:szCs w:val="18"/>
          <w:highlight w:val="cyan"/>
          <w:lang w:val="en-GB"/>
        </w:rPr>
        <w:t>/sending organisation</w:t>
      </w:r>
      <w:r w:rsidR="007360C4" w:rsidRPr="003F7055">
        <w:rPr>
          <w:sz w:val="18"/>
          <w:szCs w:val="18"/>
          <w:highlight w:val="cyan"/>
          <w:lang w:val="en-GB"/>
        </w:rPr>
        <w:t>,</w:t>
      </w:r>
      <w:r w:rsidRPr="003F7055">
        <w:rPr>
          <w:sz w:val="18"/>
          <w:szCs w:val="18"/>
          <w:highlight w:val="cyan"/>
          <w:lang w:val="en-GB"/>
        </w:rPr>
        <w:t xml:space="preserve"> but t</w:t>
      </w:r>
      <w:r w:rsidR="007360C4" w:rsidRPr="003F7055">
        <w:rPr>
          <w:sz w:val="18"/>
          <w:szCs w:val="18"/>
          <w:highlight w:val="cyan"/>
          <w:lang w:val="en-GB"/>
        </w:rPr>
        <w:t>he content of this template are minimum requirements</w:t>
      </w:r>
      <w:r w:rsidR="006E1106">
        <w:rPr>
          <w:sz w:val="18"/>
          <w:szCs w:val="18"/>
          <w:highlight w:val="cyan"/>
          <w:lang w:val="en-GB"/>
        </w:rPr>
        <w:t xml:space="preserve">. Blue code: directions for </w:t>
      </w:r>
      <w:r w:rsidR="003F7055" w:rsidRPr="003F7055">
        <w:rPr>
          <w:sz w:val="18"/>
          <w:szCs w:val="18"/>
          <w:highlight w:val="cyan"/>
          <w:lang w:val="en-GB"/>
        </w:rPr>
        <w:t>HEIs that sho</w:t>
      </w:r>
      <w:r w:rsidR="006E1106">
        <w:rPr>
          <w:sz w:val="18"/>
          <w:szCs w:val="18"/>
          <w:highlight w:val="cyan"/>
          <w:lang w:val="en-GB"/>
        </w:rPr>
        <w:t xml:space="preserve">uld be deleted; yellow code: </w:t>
      </w:r>
      <w:r w:rsidR="003F7055" w:rsidRPr="003F7055">
        <w:rPr>
          <w:sz w:val="18"/>
          <w:szCs w:val="18"/>
          <w:highlight w:val="cyan"/>
          <w:lang w:val="en-GB"/>
        </w:rPr>
        <w:t>HEI to select or edit as applicable</w:t>
      </w:r>
      <w:r w:rsidRPr="003F7055">
        <w:rPr>
          <w:sz w:val="18"/>
          <w:szCs w:val="18"/>
          <w:highlight w:val="cyan"/>
          <w:lang w:val="en-GB"/>
        </w:rPr>
        <w:t>]</w:t>
      </w:r>
    </w:p>
    <w:p w14:paraId="6572350C" w14:textId="77777777" w:rsidR="002F738C" w:rsidRPr="00735E06" w:rsidRDefault="002F738C" w:rsidP="002E24F7">
      <w:pPr>
        <w:rPr>
          <w:b/>
          <w:sz w:val="24"/>
          <w:szCs w:val="24"/>
          <w:lang w:val="en-GB"/>
        </w:rPr>
      </w:pPr>
    </w:p>
    <w:p w14:paraId="6572350D" w14:textId="4499F1D5" w:rsidR="002E24F7" w:rsidRDefault="00EE7E83" w:rsidP="00FA3EEE">
      <w:pPr>
        <w:pBdr>
          <w:bottom w:val="single" w:sz="6" w:space="1" w:color="auto"/>
        </w:pBdr>
        <w:jc w:val="both"/>
        <w:rPr>
          <w:sz w:val="24"/>
          <w:szCs w:val="24"/>
          <w:lang w:val="en-GB"/>
        </w:rPr>
      </w:pPr>
      <w:r>
        <w:rPr>
          <w:sz w:val="24"/>
          <w:szCs w:val="24"/>
          <w:lang w:val="en-GB"/>
        </w:rPr>
        <w:t>[</w:t>
      </w:r>
      <w:r w:rsidRPr="00EE7E83">
        <w:rPr>
          <w:sz w:val="24"/>
          <w:szCs w:val="24"/>
          <w:highlight w:val="cyan"/>
          <w:lang w:val="en-GB"/>
        </w:rPr>
        <w:t>For invited staff from enterprises:</w:t>
      </w:r>
      <w:r>
        <w:rPr>
          <w:sz w:val="24"/>
          <w:szCs w:val="24"/>
          <w:lang w:val="en-GB"/>
        </w:rPr>
        <w:t xml:space="preserve"> </w:t>
      </w:r>
      <w:r w:rsidRPr="00EE7E83">
        <w:rPr>
          <w:sz w:val="24"/>
          <w:szCs w:val="24"/>
          <w:highlight w:val="yellow"/>
          <w:lang w:val="en-GB"/>
        </w:rPr>
        <w:t xml:space="preserve">Full official name of the </w:t>
      </w:r>
      <w:r>
        <w:rPr>
          <w:sz w:val="24"/>
          <w:szCs w:val="24"/>
          <w:highlight w:val="yellow"/>
          <w:lang w:val="en-GB"/>
        </w:rPr>
        <w:t>receiving</w:t>
      </w:r>
      <w:r w:rsidRPr="00EE7E83">
        <w:rPr>
          <w:sz w:val="24"/>
          <w:szCs w:val="24"/>
          <w:highlight w:val="yellow"/>
          <w:lang w:val="en-GB"/>
        </w:rPr>
        <w:t xml:space="preserve"> institution</w:t>
      </w:r>
      <w:r>
        <w:rPr>
          <w:sz w:val="24"/>
          <w:szCs w:val="24"/>
          <w:lang w:val="en-GB"/>
        </w:rPr>
        <w:t>]</w:t>
      </w:r>
    </w:p>
    <w:p w14:paraId="6572350E" w14:textId="77777777" w:rsidR="002E24F7" w:rsidRPr="00735E06" w:rsidRDefault="00374255" w:rsidP="002E24F7">
      <w:pPr>
        <w:rPr>
          <w:szCs w:val="24"/>
          <w:lang w:val="en-GB"/>
        </w:rPr>
      </w:pPr>
      <w:r w:rsidRPr="00735E06">
        <w:rPr>
          <w:szCs w:val="24"/>
          <w:lang w:val="en-GB"/>
        </w:rPr>
        <w:t>Address: [</w:t>
      </w:r>
      <w:r w:rsidRPr="00300E88">
        <w:rPr>
          <w:szCs w:val="24"/>
          <w:highlight w:val="yellow"/>
          <w:lang w:val="en-GB"/>
        </w:rPr>
        <w:t>official address in full</w:t>
      </w:r>
      <w:r w:rsidRPr="00735E06">
        <w:rPr>
          <w:szCs w:val="24"/>
          <w:lang w:val="en-GB"/>
        </w:rPr>
        <w:t>]</w:t>
      </w:r>
    </w:p>
    <w:p w14:paraId="6572350F" w14:textId="77777777"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w:t>
      </w:r>
      <w:r w:rsidRPr="00300E88">
        <w:rPr>
          <w:sz w:val="24"/>
          <w:szCs w:val="24"/>
          <w:highlight w:val="yellow"/>
          <w:lang w:val="en-GB"/>
        </w:rPr>
        <w:t>name</w:t>
      </w:r>
      <w:r w:rsidR="00CC79D5" w:rsidRPr="00300E88">
        <w:rPr>
          <w:sz w:val="24"/>
          <w:szCs w:val="24"/>
          <w:highlight w:val="yellow"/>
          <w:lang w:val="en-GB"/>
        </w:rPr>
        <w:t>(s)</w:t>
      </w:r>
      <w:r w:rsidRPr="00300E88">
        <w:rPr>
          <w:sz w:val="24"/>
          <w:szCs w:val="24"/>
          <w:highlight w:val="yellow"/>
          <w:lang w:val="en-GB"/>
        </w:rPr>
        <w:t>, forename</w:t>
      </w:r>
      <w:r w:rsidR="00CC79D5" w:rsidRPr="00300E88">
        <w:rPr>
          <w:sz w:val="24"/>
          <w:szCs w:val="24"/>
          <w:highlight w:val="yellow"/>
          <w:lang w:val="en-GB"/>
        </w:rPr>
        <w:t>(s)</w:t>
      </w:r>
      <w:r w:rsidRPr="00300E88">
        <w:rPr>
          <w:sz w:val="24"/>
          <w:szCs w:val="24"/>
          <w:highlight w:val="yellow"/>
          <w:lang w:val="en-GB"/>
        </w:rPr>
        <w:t xml:space="preserve"> and function</w:t>
      </w:r>
      <w:r w:rsidRPr="00735E06">
        <w:rPr>
          <w:sz w:val="24"/>
          <w:szCs w:val="24"/>
          <w:lang w:val="en-GB"/>
        </w:rPr>
        <w:t>] of the one part, and</w:t>
      </w:r>
    </w:p>
    <w:p w14:paraId="65723510" w14:textId="77777777" w:rsidR="00DF0197" w:rsidRDefault="00DF0197" w:rsidP="00DF0197">
      <w:pPr>
        <w:rPr>
          <w:sz w:val="22"/>
          <w:szCs w:val="24"/>
          <w:highlight w:val="lightGray"/>
          <w:lang w:val="en-GB"/>
        </w:rPr>
      </w:pPr>
    </w:p>
    <w:p w14:paraId="65723512" w14:textId="0AD1DA0F" w:rsidR="00374255" w:rsidRDefault="003F7055" w:rsidP="00374255">
      <w:pPr>
        <w:pBdr>
          <w:bottom w:val="single" w:sz="6" w:space="1" w:color="auto"/>
        </w:pBdr>
        <w:rPr>
          <w:sz w:val="24"/>
          <w:szCs w:val="24"/>
          <w:lang w:val="en-GB"/>
        </w:rPr>
      </w:pPr>
      <w:r w:rsidRPr="00300E88">
        <w:rPr>
          <w:sz w:val="24"/>
          <w:szCs w:val="24"/>
          <w:highlight w:val="yellow"/>
          <w:lang w:val="en-GB"/>
        </w:rPr>
        <w:t>Dr/</w:t>
      </w:r>
      <w:r w:rsidR="00374255" w:rsidRPr="00300E88">
        <w:rPr>
          <w:sz w:val="24"/>
          <w:szCs w:val="24"/>
          <w:highlight w:val="yellow"/>
          <w:lang w:val="en-GB"/>
        </w:rPr>
        <w:t>Mr/</w:t>
      </w:r>
      <w:r w:rsidRPr="00300E88">
        <w:rPr>
          <w:sz w:val="24"/>
          <w:szCs w:val="24"/>
          <w:highlight w:val="yellow"/>
          <w:lang w:val="en-GB"/>
        </w:rPr>
        <w:t>Mrs/</w:t>
      </w:r>
      <w:r w:rsidR="00374255" w:rsidRPr="00300E88">
        <w:rPr>
          <w:sz w:val="24"/>
          <w:szCs w:val="24"/>
          <w:highlight w:val="yellow"/>
          <w:lang w:val="en-GB"/>
        </w:rPr>
        <w:t>Ms</w:t>
      </w:r>
      <w:r w:rsidR="00374255" w:rsidRPr="00374255">
        <w:rPr>
          <w:sz w:val="24"/>
          <w:szCs w:val="24"/>
          <w:lang w:val="en-GB"/>
        </w:rPr>
        <w:t xml:space="preserve"> </w:t>
      </w:r>
      <w:r w:rsidR="00374255" w:rsidRPr="002E24F7">
        <w:rPr>
          <w:sz w:val="24"/>
          <w:szCs w:val="24"/>
          <w:lang w:val="en-GB"/>
        </w:rPr>
        <w:t>[</w:t>
      </w:r>
      <w:r w:rsidR="00A668C3" w:rsidRPr="00300E88">
        <w:rPr>
          <w:sz w:val="24"/>
          <w:szCs w:val="24"/>
          <w:highlight w:val="yellow"/>
          <w:lang w:val="en-GB"/>
        </w:rPr>
        <w:t xml:space="preserve">Participant </w:t>
      </w:r>
      <w:r w:rsidR="00374255" w:rsidRPr="00300E88">
        <w:rPr>
          <w:sz w:val="24"/>
          <w:szCs w:val="24"/>
          <w:highlight w:val="yellow"/>
          <w:lang w:val="en-GB"/>
        </w:rPr>
        <w:t>name</w:t>
      </w:r>
      <w:r w:rsidR="00CC79D5" w:rsidRPr="00300E88">
        <w:rPr>
          <w:sz w:val="24"/>
          <w:szCs w:val="24"/>
          <w:highlight w:val="yellow"/>
          <w:lang w:val="en-GB"/>
        </w:rPr>
        <w:t>(s)</w:t>
      </w:r>
      <w:r w:rsidR="00374255" w:rsidRPr="00300E88">
        <w:rPr>
          <w:sz w:val="24"/>
          <w:szCs w:val="24"/>
          <w:highlight w:val="yellow"/>
          <w:lang w:val="en-GB"/>
        </w:rPr>
        <w:t xml:space="preserve"> and forename</w:t>
      </w:r>
      <w:r w:rsidR="00CC79D5" w:rsidRPr="00300E88">
        <w:rPr>
          <w:sz w:val="24"/>
          <w:szCs w:val="24"/>
          <w:highlight w:val="yellow"/>
          <w:lang w:val="en-GB"/>
        </w:rPr>
        <w:t>(s)</w:t>
      </w:r>
      <w:r w:rsidR="00374255" w:rsidRPr="002E24F7">
        <w:rPr>
          <w:sz w:val="24"/>
          <w:szCs w:val="24"/>
          <w:lang w:val="en-GB"/>
        </w:rPr>
        <w:t>]</w:t>
      </w:r>
    </w:p>
    <w:p w14:paraId="65723513" w14:textId="2FA72154" w:rsidR="00374255" w:rsidRPr="00F15541" w:rsidRDefault="00B4501D" w:rsidP="00374255">
      <w:pPr>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65723514" w14:textId="77777777" w:rsidR="00B4501D" w:rsidRPr="00F15541" w:rsidRDefault="00824DF7" w:rsidP="00B4501D">
      <w:pPr>
        <w:rPr>
          <w:lang w:val="en-GB"/>
        </w:rPr>
      </w:pPr>
      <w:r w:rsidRPr="008E567A">
        <w:rPr>
          <w:lang w:val="en-GB"/>
        </w:rPr>
        <w:t xml:space="preserve">Address: </w:t>
      </w:r>
      <w:r w:rsidRPr="00300E88">
        <w:rPr>
          <w:highlight w:val="yellow"/>
          <w:lang w:val="en-GB"/>
        </w:rPr>
        <w:t>[official address in full</w:t>
      </w:r>
      <w:r w:rsidRPr="008E567A">
        <w:rPr>
          <w:lang w:val="en-GB"/>
        </w:rPr>
        <w:t>]</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14:paraId="65723515" w14:textId="77777777" w:rsidR="00824DF7" w:rsidRPr="00F15541" w:rsidRDefault="00824DF7" w:rsidP="00824DF7">
      <w:pPr>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65723516" w14:textId="0F974030" w:rsidR="00374255" w:rsidRPr="00F15541" w:rsidRDefault="00374255" w:rsidP="00374255">
      <w:pPr>
        <w:rPr>
          <w:lang w:val="en-GB"/>
        </w:rPr>
      </w:pPr>
      <w:r w:rsidRPr="00F15541">
        <w:rPr>
          <w:lang w:val="en-GB"/>
        </w:rPr>
        <w:t>Sex</w:t>
      </w:r>
      <w:r w:rsidR="00824DF7" w:rsidRPr="00F15541">
        <w:rPr>
          <w:lang w:val="en-GB"/>
        </w:rPr>
        <w:t xml:space="preserve">: </w:t>
      </w:r>
      <w:r w:rsidRPr="00F15541">
        <w:rPr>
          <w:lang w:val="en-GB"/>
        </w:rPr>
        <w:t xml:space="preserve"> [</w:t>
      </w:r>
      <w:r w:rsidRPr="00300E88">
        <w:rPr>
          <w:highlight w:val="yellow"/>
          <w:lang w:val="en-GB"/>
        </w:rPr>
        <w:t>M/F</w:t>
      </w:r>
      <w:r w:rsidR="0098568F" w:rsidRPr="00300E88">
        <w:rPr>
          <w:highlight w:val="yellow"/>
          <w:lang w:val="en-GB"/>
        </w:rPr>
        <w:t>/Undefined</w:t>
      </w:r>
      <w:r w:rsidRPr="00F15541">
        <w:rPr>
          <w:lang w:val="en-GB"/>
        </w:rPr>
        <w:t>]</w:t>
      </w:r>
      <w:r w:rsidRPr="00F15541">
        <w:rPr>
          <w:lang w:val="en-GB"/>
        </w:rPr>
        <w:tab/>
      </w:r>
      <w:r w:rsidRPr="00F15541">
        <w:rPr>
          <w:lang w:val="en-GB"/>
        </w:rPr>
        <w:tab/>
      </w:r>
      <w:r w:rsidR="00824DF7" w:rsidRPr="00F15541">
        <w:rPr>
          <w:lang w:val="en-GB"/>
        </w:rPr>
        <w:tab/>
      </w:r>
      <w:r w:rsidR="00824DF7" w:rsidRPr="00F15541">
        <w:rPr>
          <w:lang w:val="en-GB"/>
        </w:rPr>
        <w:tab/>
      </w:r>
      <w:r w:rsidRPr="00F15541">
        <w:rPr>
          <w:lang w:val="en-GB"/>
        </w:rPr>
        <w:t>Academic year</w:t>
      </w:r>
      <w:r w:rsidR="00824DF7" w:rsidRPr="00F15541">
        <w:rPr>
          <w:lang w:val="en-GB"/>
        </w:rPr>
        <w:t xml:space="preserve">: </w:t>
      </w:r>
      <w:r w:rsidRPr="00F15541">
        <w:rPr>
          <w:lang w:val="en-GB"/>
        </w:rPr>
        <w:t>20</w:t>
      </w:r>
      <w:r w:rsidRPr="00F15541">
        <w:rPr>
          <w:highlight w:val="yellow"/>
          <w:lang w:val="en-GB"/>
        </w:rPr>
        <w:t>..</w:t>
      </w:r>
      <w:r w:rsidRPr="00F15541">
        <w:rPr>
          <w:lang w:val="en-GB"/>
        </w:rPr>
        <w:t>/20</w:t>
      </w:r>
      <w:r w:rsidRPr="00F15541">
        <w:rPr>
          <w:highlight w:val="yellow"/>
          <w:lang w:val="en-GB"/>
        </w:rPr>
        <w:t>..</w:t>
      </w:r>
    </w:p>
    <w:p w14:paraId="65723517" w14:textId="77904442" w:rsidR="00CC79D5" w:rsidRDefault="00A668C3" w:rsidP="00E8563C">
      <w:pPr>
        <w:ind w:left="2552" w:hanging="2552"/>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sdt>
        <w:sdtPr>
          <w:rPr>
            <w:lang w:val="en-GB"/>
          </w:rPr>
          <w:id w:val="1919757458"/>
          <w14:checkbox>
            <w14:checked w14:val="0"/>
            <w14:checkedState w14:val="2612" w14:font="MS Gothic"/>
            <w14:uncheckedState w14:val="2610" w14:font="MS Gothic"/>
          </w14:checkbox>
        </w:sdtPr>
        <w:sdtEndPr/>
        <w:sdtContent>
          <w:r w:rsidR="003F7055">
            <w:rPr>
              <w:rFonts w:ascii="MS Gothic" w:eastAsia="MS Gothic" w:hint="eastAsia"/>
              <w:lang w:val="en-GB"/>
            </w:rPr>
            <w:t>☐</w:t>
          </w:r>
        </w:sdtContent>
      </w:sdt>
      <w:r w:rsidR="00303306">
        <w:rPr>
          <w:lang w:val="en-GB"/>
        </w:rPr>
        <w:t xml:space="preserve"> </w:t>
      </w:r>
      <w:r w:rsidR="004F6A0D">
        <w:rPr>
          <w:lang w:val="en-GB"/>
        </w:rPr>
        <w:t xml:space="preserve">a </w:t>
      </w:r>
      <w:r w:rsidR="00D95657">
        <w:rPr>
          <w:lang w:val="en-GB"/>
        </w:rPr>
        <w:t>financial support</w:t>
      </w:r>
      <w:r w:rsidR="00735E06" w:rsidRPr="004F6A0D">
        <w:rPr>
          <w:lang w:val="en-GB"/>
        </w:rPr>
        <w:t xml:space="preserve"> from </w:t>
      </w:r>
      <w:r w:rsidR="00A975F4">
        <w:rPr>
          <w:lang w:val="en-GB"/>
        </w:rPr>
        <w:t xml:space="preserve">Erasmus+ </w:t>
      </w:r>
      <w:r w:rsidR="00735E06" w:rsidRPr="004F6A0D">
        <w:rPr>
          <w:lang w:val="en-GB"/>
        </w:rPr>
        <w:t>EU funds</w:t>
      </w:r>
      <w:r w:rsidR="00FA3EEE">
        <w:rPr>
          <w:rFonts w:ascii="Verdana" w:hAnsi="Verdana" w:cs="Calibri"/>
          <w:lang w:val="en-GB"/>
        </w:rPr>
        <w:br/>
      </w:r>
      <w:sdt>
        <w:sdtPr>
          <w:rPr>
            <w:rFonts w:ascii="Verdana" w:hAnsi="Verdana" w:cs="Calibri"/>
            <w:lang w:val="en-GB"/>
          </w:rPr>
          <w:id w:val="-879396946"/>
          <w14:checkbox>
            <w14:checked w14:val="0"/>
            <w14:checkedState w14:val="2612" w14:font="MS Gothic"/>
            <w14:uncheckedState w14:val="2610" w14:font="MS Gothic"/>
          </w14:checkbox>
        </w:sdtPr>
        <w:sdtEndPr/>
        <w:sdtContent>
          <w:r w:rsidR="003F7055">
            <w:rPr>
              <w:rFonts w:ascii="MS Gothic" w:eastAsia="MS Gothic" w:hAnsi="MS Gothic" w:cs="Calibri" w:hint="eastAsia"/>
              <w:lang w:val="en-GB"/>
            </w:rPr>
            <w:t>☐</w:t>
          </w:r>
        </w:sdtContent>
      </w:sdt>
      <w:r w:rsidR="008A1E85">
        <w:rPr>
          <w:rFonts w:ascii="Verdana" w:hAnsi="Verdana" w:cs="Calibri"/>
          <w:lang w:val="en-GB"/>
        </w:rPr>
        <w:t xml:space="preserve"> </w:t>
      </w:r>
      <w:r w:rsidR="004F6A0D">
        <w:rPr>
          <w:lang w:val="en-GB"/>
        </w:rPr>
        <w:t>a z</w:t>
      </w:r>
      <w:r w:rsidR="00735E06" w:rsidRPr="004F6A0D">
        <w:rPr>
          <w:lang w:val="en-GB"/>
        </w:rPr>
        <w:t xml:space="preserve">ero-grant </w:t>
      </w:r>
      <w:r w:rsidR="004F6A0D">
        <w:rPr>
          <w:rFonts w:ascii="Verdana" w:hAnsi="Verdana" w:cs="Calibri"/>
          <w:lang w:val="en-GB"/>
        </w:rPr>
        <w:t xml:space="preserve"> </w:t>
      </w:r>
    </w:p>
    <w:p w14:paraId="65723518" w14:textId="5A344178" w:rsidR="00735E06" w:rsidRPr="004F6A0D" w:rsidRDefault="006E1106" w:rsidP="00BF73B3">
      <w:pPr>
        <w:ind w:left="2552" w:hanging="2552"/>
        <w:rPr>
          <w:rFonts w:ascii="Verdana" w:hAnsi="Verdana" w:cs="Calibri"/>
          <w:lang w:val="en-GB"/>
        </w:rPr>
      </w:pPr>
      <w:r>
        <w:rPr>
          <w:lang w:val="en-GB"/>
        </w:rPr>
        <w:t xml:space="preserve">                                                   </w:t>
      </w:r>
      <w:sdt>
        <w:sdtPr>
          <w:rPr>
            <w:lang w:val="en-GB"/>
          </w:rPr>
          <w:id w:val="-94631105"/>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303306">
        <w:rPr>
          <w:lang w:val="en-GB"/>
        </w:rPr>
        <w:t xml:space="preserve"> </w:t>
      </w:r>
      <w:r w:rsidR="004F6A0D">
        <w:rPr>
          <w:lang w:val="en-GB"/>
        </w:rPr>
        <w:t xml:space="preserve">a </w:t>
      </w:r>
      <w:r w:rsidR="00D95657">
        <w:rPr>
          <w:lang w:val="en-GB"/>
        </w:rPr>
        <w:t xml:space="preserve">financial support </w:t>
      </w:r>
      <w:r w:rsidR="004F6A0D" w:rsidRPr="004F6A0D">
        <w:rPr>
          <w:lang w:val="en-GB"/>
        </w:rPr>
        <w:t xml:space="preserve">from </w:t>
      </w:r>
      <w:r w:rsidR="00A975F4">
        <w:rPr>
          <w:lang w:val="en-GB"/>
        </w:rPr>
        <w:t xml:space="preserve">Erasmus+ </w:t>
      </w:r>
      <w:r w:rsidR="004F6A0D" w:rsidRPr="004F6A0D">
        <w:rPr>
          <w:lang w:val="en-GB"/>
        </w:rPr>
        <w:t>EU funds</w:t>
      </w:r>
      <w:r w:rsidR="00F04690">
        <w:rPr>
          <w:lang w:val="en-GB"/>
        </w:rPr>
        <w:t xml:space="preserve"> </w:t>
      </w:r>
      <w:r w:rsidR="00CC79D5">
        <w:rPr>
          <w:lang w:val="en-GB"/>
        </w:rPr>
        <w:t xml:space="preserve">combined with zero-grant </w:t>
      </w:r>
    </w:p>
    <w:p w14:paraId="65723519" w14:textId="06A29E6C" w:rsidR="00C9059C" w:rsidRDefault="0023790E" w:rsidP="00034F7C">
      <w:pPr>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w:t>
      </w:r>
      <w:r w:rsidR="008A1E85">
        <w:rPr>
          <w:lang w:val="en-GB"/>
        </w:rPr>
        <w:t xml:space="preserve"> </w:t>
      </w:r>
      <w:sdt>
        <w:sdtPr>
          <w:rPr>
            <w:lang w:val="en-GB"/>
          </w:rPr>
          <w:id w:val="102240513"/>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8A1E85">
        <w:rPr>
          <w:lang w:val="en-GB"/>
        </w:rPr>
        <w:t>s</w:t>
      </w:r>
      <w:r w:rsidRPr="004F6A0D">
        <w:rPr>
          <w:lang w:val="en-GB"/>
        </w:rPr>
        <w:t>pecial needs support</w:t>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65723522" w14:textId="6B4B7E9F" w:rsidR="00DF0197" w:rsidRDefault="00DF0197" w:rsidP="00034F7C">
      <w:pPr>
        <w:rPr>
          <w:rFonts w:ascii="Verdana" w:hAnsi="Verdana" w:cs="Calibri"/>
          <w:lang w:val="en-GB"/>
        </w:rPr>
      </w:pPr>
    </w:p>
    <w:p w14:paraId="65723523" w14:textId="3F0B8450" w:rsidR="00316A78" w:rsidRPr="001A2F05" w:rsidRDefault="00316A78" w:rsidP="00034F7C">
      <w:pPr>
        <w:rPr>
          <w:lang w:val="en-GB"/>
        </w:rPr>
      </w:pPr>
      <w:r w:rsidRPr="001A2F05">
        <w:rPr>
          <w:highlight w:val="cyan"/>
          <w:lang w:val="en-GB"/>
        </w:rPr>
        <w:t>[To be completed for</w:t>
      </w:r>
      <w:r w:rsidR="00792230">
        <w:rPr>
          <w:highlight w:val="cyan"/>
          <w:lang w:val="en-GB"/>
        </w:rPr>
        <w:t xml:space="preserve"> invited staff from enterprises</w:t>
      </w:r>
      <w:r w:rsidR="00792230" w:rsidRPr="001A2F05">
        <w:rPr>
          <w:highlight w:val="cyan"/>
          <w:lang w:val="en-GB"/>
        </w:rPr>
        <w:t xml:space="preserve"> </w:t>
      </w:r>
      <w:r w:rsidR="00792230">
        <w:rPr>
          <w:highlight w:val="cyan"/>
          <w:lang w:val="en-GB"/>
        </w:rPr>
        <w:t xml:space="preserve">and </w:t>
      </w:r>
      <w:r w:rsidR="00E859DE">
        <w:rPr>
          <w:highlight w:val="cyan"/>
          <w:lang w:val="en-GB"/>
        </w:rPr>
        <w:t xml:space="preserve">any </w:t>
      </w:r>
      <w:r w:rsidR="00792230">
        <w:rPr>
          <w:highlight w:val="cyan"/>
          <w:lang w:val="en-GB"/>
        </w:rPr>
        <w:t xml:space="preserve">other </w:t>
      </w:r>
      <w:r w:rsidRPr="001A2F05">
        <w:rPr>
          <w:highlight w:val="cyan"/>
          <w:lang w:val="en-GB"/>
        </w:rPr>
        <w:t>participants receiving financial support</w:t>
      </w:r>
      <w:r w:rsidR="00274537">
        <w:rPr>
          <w:highlight w:val="cyan"/>
          <w:lang w:val="en-GB"/>
        </w:rPr>
        <w:t xml:space="preserve"> from </w:t>
      </w:r>
      <w:r w:rsidR="00AF4D6D">
        <w:rPr>
          <w:highlight w:val="cyan"/>
          <w:lang w:val="en-GB"/>
        </w:rPr>
        <w:t xml:space="preserve">Erasmus+ </w:t>
      </w:r>
      <w:r w:rsidR="00274537">
        <w:rPr>
          <w:highlight w:val="cyan"/>
          <w:lang w:val="en-GB"/>
        </w:rPr>
        <w:t>EU fun</w:t>
      </w:r>
      <w:r w:rsidR="00573F2E">
        <w:rPr>
          <w:highlight w:val="cyan"/>
          <w:lang w:val="en-GB"/>
        </w:rPr>
        <w:t>d</w:t>
      </w:r>
      <w:r w:rsidR="00274537">
        <w:rPr>
          <w:highlight w:val="cyan"/>
          <w:lang w:val="en-GB"/>
        </w:rPr>
        <w:t>s</w:t>
      </w:r>
      <w:r w:rsidR="00792230">
        <w:rPr>
          <w:highlight w:val="cyan"/>
          <w:lang w:val="en-GB"/>
        </w:rPr>
        <w:t xml:space="preserve"> when the institution/organisation does not </w:t>
      </w:r>
      <w:r w:rsidR="00E859DE">
        <w:rPr>
          <w:highlight w:val="cyan"/>
          <w:lang w:val="en-GB"/>
        </w:rPr>
        <w:t xml:space="preserve">already </w:t>
      </w:r>
      <w:r w:rsidR="00792230">
        <w:rPr>
          <w:highlight w:val="cyan"/>
          <w:lang w:val="en-GB"/>
        </w:rPr>
        <w:t>have</w:t>
      </w:r>
      <w:r w:rsidR="00E859DE">
        <w:rPr>
          <w:highlight w:val="cyan"/>
          <w:lang w:val="en-GB"/>
        </w:rPr>
        <w:t xml:space="preserve"> </w:t>
      </w:r>
      <w:r w:rsidR="00792230">
        <w:rPr>
          <w:highlight w:val="cyan"/>
          <w:lang w:val="en-GB"/>
        </w:rPr>
        <w:t>this information</w:t>
      </w:r>
      <w:r w:rsidRPr="001A2F05">
        <w:rPr>
          <w:highlight w:val="cyan"/>
          <w:lang w:val="en-GB"/>
        </w:rPr>
        <w:t>].</w:t>
      </w:r>
    </w:p>
    <w:p w14:paraId="65723524" w14:textId="77777777" w:rsidR="0023790E" w:rsidRDefault="002D4C85" w:rsidP="00735E06">
      <w:pPr>
        <w:rPr>
          <w:rFonts w:ascii="Calibri" w:hAnsi="Calibri" w:cs="Calibri"/>
          <w:snapToGrid/>
          <w:lang w:val="en-GB"/>
        </w:rPr>
      </w:pPr>
      <w:r>
        <w:rPr>
          <w:rFonts w:ascii="Calibri" w:hAnsi="Calibri" w:cs="Calibri"/>
          <w:noProof/>
          <w:snapToGrid/>
          <w:lang w:val="hr-HR" w:eastAsia="hr-HR"/>
        </w:rPr>
        <mc:AlternateContent>
          <mc:Choice Requires="wps">
            <w:drawing>
              <wp:anchor distT="0" distB="0" distL="114300" distR="114300" simplePos="0" relativeHeight="251657728" behindDoc="0" locked="0" layoutInCell="1" allowOverlap="1" wp14:anchorId="6572359C" wp14:editId="6572359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2359C"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v:textbox>
              </v:shape>
            </w:pict>
          </mc:Fallback>
        </mc:AlternateContent>
      </w:r>
    </w:p>
    <w:p w14:paraId="65723525" w14:textId="77777777" w:rsidR="00C9059C" w:rsidRDefault="00D95657" w:rsidP="00735E06">
      <w:pPr>
        <w:rPr>
          <w:rFonts w:ascii="Calibri" w:hAnsi="Calibri" w:cs="Calibri"/>
          <w:snapToGrid/>
          <w:lang w:val="en-GB"/>
        </w:rPr>
      </w:pPr>
      <w:r w:rsidRPr="007A5668">
        <w:rPr>
          <w:lang w:val="en-GB"/>
        </w:rPr>
        <w:t>Why ‘if applicable » does it mean that the money can be paid in « cash </w:t>
      </w:r>
      <w:proofErr w:type="gramStart"/>
      <w:r w:rsidRPr="007A5668">
        <w:rPr>
          <w:lang w:val="en-GB"/>
        </w:rPr>
        <w:t>» ?</w:t>
      </w:r>
      <w:proofErr w:type="gramEnd"/>
    </w:p>
    <w:p w14:paraId="65723526" w14:textId="77777777" w:rsidR="00C9059C" w:rsidRDefault="00C9059C" w:rsidP="00735E06">
      <w:pPr>
        <w:rPr>
          <w:rFonts w:ascii="Calibri" w:hAnsi="Calibri" w:cs="Calibri"/>
          <w:snapToGrid/>
          <w:lang w:val="en-GB"/>
        </w:rPr>
      </w:pPr>
    </w:p>
    <w:p w14:paraId="65723527" w14:textId="77777777" w:rsidR="00735E06" w:rsidRDefault="00C9059C" w:rsidP="00735E06">
      <w:pPr>
        <w:rPr>
          <w:lang w:val="en-GB"/>
        </w:rPr>
      </w:pPr>
      <w:r>
        <w:rPr>
          <w:rFonts w:ascii="Calibri" w:hAnsi="Calibri" w:cs="Calibri"/>
          <w:snapToGrid/>
          <w:lang w:val="en-GB"/>
        </w:rPr>
        <w:t xml:space="preserve"> </w:t>
      </w:r>
    </w:p>
    <w:p w14:paraId="65723528" w14:textId="77777777" w:rsidR="00D5448C" w:rsidRPr="00735E06" w:rsidRDefault="00D5448C" w:rsidP="00735E06">
      <w:pPr>
        <w:rPr>
          <w:lang w:val="en-GB"/>
        </w:rPr>
      </w:pPr>
    </w:p>
    <w:p w14:paraId="65723529" w14:textId="77777777" w:rsidR="00C9059C" w:rsidRDefault="00C9059C" w:rsidP="00374255">
      <w:pPr>
        <w:jc w:val="both"/>
        <w:rPr>
          <w:sz w:val="24"/>
          <w:szCs w:val="24"/>
          <w:lang w:val="en-GB"/>
        </w:rPr>
      </w:pPr>
    </w:p>
    <w:p w14:paraId="222ECA91" w14:textId="77777777" w:rsidR="00E859DE"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E859DE">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2A909C4C" w14:textId="77777777" w:rsidR="00E859DE" w:rsidRDefault="00E859DE" w:rsidP="00374255">
      <w:pPr>
        <w:jc w:val="both"/>
        <w:rPr>
          <w:sz w:val="24"/>
          <w:szCs w:val="24"/>
          <w:lang w:val="en-GB"/>
        </w:rPr>
      </w:pPr>
    </w:p>
    <w:p w14:paraId="6572352A" w14:textId="1EEDD7CD" w:rsidR="00F96310" w:rsidRPr="00735E06" w:rsidRDefault="00E859DE"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428585CE" w14:textId="77777777" w:rsidR="00DD5956" w:rsidRDefault="00DD5956" w:rsidP="00CC4551">
      <w:pPr>
        <w:tabs>
          <w:tab w:val="left" w:pos="1985"/>
        </w:tabs>
        <w:rPr>
          <w:sz w:val="24"/>
          <w:szCs w:val="24"/>
          <w:lang w:val="is-IS"/>
        </w:rPr>
      </w:pPr>
    </w:p>
    <w:p w14:paraId="6572352C" w14:textId="7CDB11FD" w:rsidR="00EE7E83" w:rsidRPr="00DD5956" w:rsidRDefault="00EE7E83" w:rsidP="00DD5956">
      <w:pPr>
        <w:tabs>
          <w:tab w:val="left" w:pos="1985"/>
        </w:tabs>
        <w:rPr>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Pr>
          <w:sz w:val="24"/>
          <w:szCs w:val="24"/>
          <w:lang w:val="is-IS"/>
        </w:rPr>
        <w:tab/>
      </w:r>
      <w:r w:rsidR="00B4501D" w:rsidRPr="00B4501D">
        <w:rPr>
          <w:sz w:val="24"/>
          <w:szCs w:val="24"/>
          <w:lang w:val="is-IS"/>
        </w:rPr>
        <w:t>Staff</w:t>
      </w:r>
      <w:r w:rsidRPr="00B4501D">
        <w:rPr>
          <w:sz w:val="24"/>
          <w:szCs w:val="24"/>
          <w:lang w:val="is-IS"/>
        </w:rPr>
        <w:t xml:space="preserve"> Mobility Agreement</w:t>
      </w:r>
      <w:r w:rsidRPr="00EE7E83">
        <w:rPr>
          <w:b/>
          <w:sz w:val="24"/>
          <w:szCs w:val="24"/>
          <w:lang w:val="is-IS"/>
        </w:rPr>
        <w:t xml:space="preserve"> </w:t>
      </w:r>
    </w:p>
    <w:p w14:paraId="5A400B8B" w14:textId="77777777" w:rsidR="00B942CE" w:rsidRPr="00DF3EC1" w:rsidRDefault="00B942CE">
      <w:pPr>
        <w:tabs>
          <w:tab w:val="left" w:pos="1985"/>
        </w:tabs>
        <w:ind w:left="3970" w:hanging="1985"/>
        <w:rPr>
          <w:b/>
          <w:sz w:val="24"/>
          <w:szCs w:val="24"/>
          <w:lang w:val="en-GB"/>
        </w:rPr>
      </w:pPr>
    </w:p>
    <w:p w14:paraId="65723531" w14:textId="77777777" w:rsidR="00EE7E83" w:rsidRPr="00EE7E83" w:rsidRDefault="00EE7E83" w:rsidP="00CC4551">
      <w:pPr>
        <w:tabs>
          <w:tab w:val="left" w:pos="1701"/>
          <w:tab w:val="left" w:pos="1985"/>
        </w:tabs>
        <w:ind w:left="1701" w:hanging="1701"/>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65723532" w14:textId="77777777" w:rsidR="00F96310" w:rsidRPr="00735E06" w:rsidRDefault="00F96310">
      <w:pPr>
        <w:rPr>
          <w:sz w:val="24"/>
          <w:szCs w:val="24"/>
          <w:lang w:val="en-GB"/>
        </w:rPr>
      </w:pPr>
    </w:p>
    <w:p w14:paraId="65723533" w14:textId="77777777" w:rsidR="00640172" w:rsidRDefault="00640172" w:rsidP="0006547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65723534" w14:textId="77777777" w:rsidR="00640172" w:rsidRDefault="00640172" w:rsidP="00065470">
      <w:pPr>
        <w:jc w:val="both"/>
        <w:rPr>
          <w:u w:val="single"/>
          <w:lang w:val="en-GB"/>
        </w:rPr>
      </w:pPr>
    </w:p>
    <w:p w14:paraId="65723535" w14:textId="32332EF2" w:rsidR="00316A78" w:rsidRPr="001A2F05" w:rsidRDefault="00316A78" w:rsidP="00316A78">
      <w:pPr>
        <w:jc w:val="both"/>
        <w:rPr>
          <w:lang w:val="en-GB"/>
        </w:rPr>
      </w:pPr>
      <w:r w:rsidRPr="00300E88">
        <w:rPr>
          <w:highlight w:val="cyan"/>
          <w:lang w:val="en-GB"/>
        </w:rPr>
        <w:t>[It is not compulsory to circulate papers with original signatures for Annex I of this document: scanned copies of signatures and electronic signatures may be accepted, depending on the national legislation</w:t>
      </w:r>
      <w:r w:rsidR="009218B9" w:rsidRPr="00300E88">
        <w:rPr>
          <w:highlight w:val="cyan"/>
          <w:lang w:val="en-GB"/>
        </w:rPr>
        <w:t xml:space="preserve"> or institutional regulations</w:t>
      </w:r>
      <w:r w:rsidRPr="00300E88">
        <w:rPr>
          <w:highlight w:val="cyan"/>
          <w:lang w:val="en-GB"/>
        </w:rPr>
        <w:t>.]</w:t>
      </w:r>
    </w:p>
    <w:p w14:paraId="65723536" w14:textId="77777777" w:rsidR="00316A78" w:rsidRDefault="00316A78" w:rsidP="00065470">
      <w:pPr>
        <w:jc w:val="both"/>
        <w:rPr>
          <w:u w:val="single"/>
          <w:lang w:val="en-GB"/>
        </w:rPr>
      </w:pPr>
    </w:p>
    <w:p w14:paraId="65723537" w14:textId="77777777" w:rsidR="00CF22BE" w:rsidRPr="00067DF7" w:rsidRDefault="00CF22BE" w:rsidP="00FA3EEE">
      <w:pPr>
        <w:jc w:val="center"/>
        <w:rPr>
          <w:lang w:val="en-GB"/>
        </w:rPr>
      </w:pPr>
      <w:r>
        <w:rPr>
          <w:lang w:val="en-GB"/>
        </w:rPr>
        <w:t>SPECIAL CONDITIONS</w:t>
      </w:r>
    </w:p>
    <w:p w14:paraId="65723538" w14:textId="77777777" w:rsidR="007F2EBC" w:rsidRDefault="007F2EBC">
      <w:pPr>
        <w:pStyle w:val="Text1"/>
        <w:pBdr>
          <w:bottom w:val="single" w:sz="6" w:space="1" w:color="auto"/>
        </w:pBdr>
        <w:spacing w:after="0"/>
        <w:ind w:left="0"/>
        <w:jc w:val="left"/>
        <w:rPr>
          <w:sz w:val="20"/>
          <w:lang w:val="en-GB"/>
        </w:rPr>
      </w:pPr>
    </w:p>
    <w:p w14:paraId="65723539"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6572353A" w14:textId="582B6F15"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DD5956">
        <w:rPr>
          <w:lang w:val="en-GB"/>
        </w:rPr>
        <w:t xml:space="preserve">for </w:t>
      </w:r>
      <w:r w:rsidR="00DD5956" w:rsidRPr="00DD5956">
        <w:rPr>
          <w:lang w:val="en-GB"/>
        </w:rPr>
        <w:t>teaching</w:t>
      </w:r>
      <w:r w:rsidR="00B4501D" w:rsidRPr="00DD5956">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6572353B" w14:textId="7C26D263"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FF5733">
        <w:rPr>
          <w:lang w:val="en-GB"/>
        </w:rPr>
        <w:t>financial support</w:t>
      </w:r>
      <w:r w:rsidR="00776F3D" w:rsidRPr="00B50670">
        <w:rPr>
          <w:lang w:val="en-GB"/>
        </w:rPr>
        <w:t xml:space="preserve"> </w:t>
      </w:r>
      <w:r w:rsidR="00E43E7A">
        <w:rPr>
          <w:lang w:val="en-GB"/>
        </w:rPr>
        <w:t>or the provision of services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DD5956">
        <w:rPr>
          <w:lang w:val="en-GB"/>
        </w:rPr>
        <w:t>for</w:t>
      </w:r>
      <w:r w:rsidR="00C86958" w:rsidRPr="00DD5956">
        <w:rPr>
          <w:lang w:val="en-GB"/>
        </w:rPr>
        <w:t xml:space="preserve"> </w:t>
      </w:r>
      <w:r w:rsidR="00B4501D" w:rsidRPr="00DD5956">
        <w:rPr>
          <w:lang w:val="en-GB"/>
        </w:rPr>
        <w:t>teaching</w:t>
      </w:r>
      <w:r w:rsidR="00DD5956" w:rsidRPr="00DD5956">
        <w:rPr>
          <w:lang w:val="en-GB"/>
        </w:rPr>
        <w:t xml:space="preserve"> </w:t>
      </w:r>
      <w:r w:rsidRPr="00DD5956">
        <w:rPr>
          <w:lang w:val="en-GB"/>
        </w:rPr>
        <w:t>as described</w:t>
      </w:r>
      <w:r w:rsidRPr="00B50670">
        <w:rPr>
          <w:lang w:val="en-GB"/>
        </w:rPr>
        <w:t xml:space="preserve"> in Annex I.</w:t>
      </w:r>
    </w:p>
    <w:p w14:paraId="6572353C"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6572353D" w14:textId="77777777" w:rsidR="00AB3943" w:rsidRPr="00067DF7" w:rsidRDefault="00AB3943">
      <w:pPr>
        <w:ind w:left="567" w:hanging="567"/>
        <w:jc w:val="both"/>
        <w:rPr>
          <w:lang w:val="en-GB"/>
        </w:rPr>
      </w:pPr>
    </w:p>
    <w:p w14:paraId="6572353E"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6572353F"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w:t>
      </w:r>
      <w:proofErr w:type="gramStart"/>
      <w:r w:rsidRPr="00735E06">
        <w:rPr>
          <w:lang w:val="en-GB"/>
        </w:rPr>
        <w:t>parties</w:t>
      </w:r>
      <w:proofErr w:type="gramEnd"/>
      <w:r w:rsidRPr="00735E06">
        <w:rPr>
          <w:lang w:val="en-GB"/>
        </w:rPr>
        <w:t xml:space="preserve"> signs.</w:t>
      </w:r>
    </w:p>
    <w:p w14:paraId="65723540" w14:textId="5FA88164"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w:t>
      </w:r>
      <w:r w:rsidR="003C4175">
        <w:rPr>
          <w:lang w:val="en-GB"/>
        </w:rPr>
        <w:t xml:space="preserve">and </w:t>
      </w:r>
      <w:r w:rsidR="002F738C">
        <w:rPr>
          <w:lang w:val="en-GB"/>
        </w:rPr>
        <w:t xml:space="preserve">the </w:t>
      </w:r>
      <w:r w:rsidR="003C4175">
        <w:rPr>
          <w:lang w:val="en-GB"/>
        </w:rPr>
        <w:t xml:space="preserve">end </w:t>
      </w:r>
      <w:r w:rsidR="003C4175" w:rsidRPr="00065470">
        <w:rPr>
          <w:lang w:val="en-GB"/>
        </w:rPr>
        <w:t xml:space="preserve">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and </w:t>
      </w:r>
      <w:r w:rsidR="003C4175">
        <w:rPr>
          <w:lang w:val="en-GB"/>
        </w:rPr>
        <w:lastRenderedPageBreak/>
        <w:t>t</w:t>
      </w:r>
      <w:r w:rsidR="003C4175" w:rsidRPr="00065470">
        <w:rPr>
          <w:lang w:val="en-GB"/>
        </w:rPr>
        <w:t xml:space="preserve">he end date shall be the last day the </w:t>
      </w:r>
      <w:r w:rsidR="003C4175">
        <w:rPr>
          <w:lang w:val="en-GB"/>
        </w:rPr>
        <w:t>participant</w:t>
      </w:r>
      <w:r w:rsidR="003C4175" w:rsidRPr="00065470">
        <w:rPr>
          <w:lang w:val="en-GB"/>
        </w:rPr>
        <w:t xml:space="preserve"> needs to be present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w:t>
      </w:r>
    </w:p>
    <w:p w14:paraId="65723541" w14:textId="1BE0F831"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3C4175" w:rsidRPr="00505122">
        <w:rPr>
          <w:highlight w:val="cyan"/>
          <w:lang w:val="en-GB"/>
        </w:rPr>
        <w:t xml:space="preserve"> </w:t>
      </w:r>
      <w:r w:rsidR="00623986">
        <w:rPr>
          <w:highlight w:val="cyan"/>
          <w:lang w:val="en-GB"/>
        </w:rPr>
        <w:t>to</w:t>
      </w:r>
      <w:r w:rsidR="00623986"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following 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623986">
        <w:rPr>
          <w:highlight w:val="yellow"/>
          <w:lang w:val="en-GB"/>
        </w:rPr>
        <w:t>to</w:t>
      </w:r>
      <w:r w:rsidR="00505122" w:rsidRPr="00505122">
        <w:rPr>
          <w:highlight w:val="yellow"/>
          <w:lang w:val="en-GB"/>
        </w:rPr>
        <w:t xml:space="preserve"> the duration of the mobility period and </w:t>
      </w:r>
      <w:r w:rsidR="00623986">
        <w:rPr>
          <w:highlight w:val="yellow"/>
          <w:lang w:val="en-GB"/>
        </w:rPr>
        <w:t>included in</w:t>
      </w:r>
      <w:r w:rsidRPr="00505122">
        <w:rPr>
          <w:highlight w:val="yellow"/>
          <w:lang w:val="en-GB"/>
        </w:rPr>
        <w:t xml:space="preserve"> the calculation </w:t>
      </w:r>
      <w:r w:rsidR="00623986">
        <w:rPr>
          <w:highlight w:val="yellow"/>
          <w:lang w:val="en-GB"/>
        </w:rPr>
        <w:t>for</w:t>
      </w:r>
      <w:r w:rsidRPr="00505122">
        <w:rPr>
          <w:highlight w:val="yellow"/>
          <w:lang w:val="en-GB"/>
        </w:rPr>
        <w:t xml:space="preserve"> individual support</w:t>
      </w:r>
      <w:r w:rsidRPr="000D755B">
        <w:rPr>
          <w:lang w:val="en-GB"/>
        </w:rPr>
        <w:t>.</w:t>
      </w:r>
      <w:r>
        <w:rPr>
          <w:lang w:val="en-GB"/>
        </w:rPr>
        <w:t>]</w:t>
      </w:r>
      <w:r w:rsidR="00065470">
        <w:rPr>
          <w:lang w:val="en-GB"/>
        </w:rPr>
        <w:t xml:space="preserve"> </w:t>
      </w:r>
    </w:p>
    <w:p w14:paraId="65723542" w14:textId="13214DF5" w:rsidR="00F16651" w:rsidRDefault="00065470" w:rsidP="003D0B01">
      <w:pPr>
        <w:ind w:left="567" w:hanging="567"/>
        <w:jc w:val="both"/>
        <w:rPr>
          <w:highlight w:val="yellow"/>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support</w:t>
      </w:r>
      <w:r w:rsidRPr="004F6A0D">
        <w:rPr>
          <w:lang w:val="en-GB"/>
        </w:rPr>
        <w:t xml:space="preserve"> from </w:t>
      </w:r>
      <w:r w:rsidR="00967BFC">
        <w:rPr>
          <w:lang w:val="en-GB"/>
        </w:rPr>
        <w:t xml:space="preserve">Erasmus+ </w:t>
      </w:r>
      <w:r w:rsidRPr="004F6A0D">
        <w:rPr>
          <w:lang w:val="en-GB"/>
        </w:rPr>
        <w:t>EU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735E06">
        <w:rPr>
          <w:lang w:val="en-GB"/>
        </w:rPr>
        <w:t>[</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 xml:space="preserve">receives </w:t>
      </w:r>
      <w:r w:rsidR="00FF5733">
        <w:rPr>
          <w:highlight w:val="yellow"/>
          <w:lang w:val="en-GB"/>
        </w:rPr>
        <w:t>financial support</w:t>
      </w:r>
      <w:r w:rsidR="000E502A" w:rsidRPr="000E502A">
        <w:rPr>
          <w:highlight w:val="yellow"/>
          <w:lang w:val="en-GB"/>
        </w:rPr>
        <w:t xml:space="preserve"> from </w:t>
      </w:r>
      <w:r w:rsidR="00967BFC">
        <w:rPr>
          <w:highlight w:val="yellow"/>
          <w:lang w:val="en-GB"/>
        </w:rPr>
        <w:t xml:space="preserve">Erasmus+ </w:t>
      </w:r>
      <w:r w:rsidR="000E502A" w:rsidRPr="000E502A">
        <w:rPr>
          <w:highlight w:val="yellow"/>
          <w:lang w:val="en-GB"/>
        </w:rPr>
        <w:t xml:space="preserve">EU funds: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Pr="000E502A">
        <w:rPr>
          <w:highlight w:val="yellow"/>
          <w:lang w:val="en-GB"/>
        </w:rPr>
        <w:t xml:space="preserve">number of days shall be equal to the </w:t>
      </w:r>
      <w:r w:rsidR="000E502A" w:rsidRPr="000E502A">
        <w:rPr>
          <w:highlight w:val="yellow"/>
          <w:lang w:val="en-GB"/>
        </w:rPr>
        <w:t>duration of the mobility period</w:t>
      </w:r>
      <w:r w:rsidR="00623986" w:rsidRPr="00623986">
        <w:rPr>
          <w:lang w:val="en-GB"/>
        </w:rPr>
        <w:t>]</w:t>
      </w:r>
      <w:r w:rsidR="000E502A" w:rsidRPr="000E502A">
        <w:rPr>
          <w:highlight w:val="yellow"/>
          <w:lang w:val="en-GB"/>
        </w:rPr>
        <w:t xml:space="preserve">; </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receives</w:t>
      </w:r>
      <w:r w:rsidR="003315F4">
        <w:rPr>
          <w:highlight w:val="yellow"/>
          <w:lang w:val="en-GB"/>
        </w:rPr>
        <w:t xml:space="preserve"> </w:t>
      </w:r>
      <w:r w:rsidR="00FF5733">
        <w:rPr>
          <w:highlight w:val="yellow"/>
          <w:lang w:val="en-GB"/>
        </w:rPr>
        <w:t>financial support</w:t>
      </w:r>
      <w:r w:rsidR="000E502A" w:rsidRPr="000E502A">
        <w:rPr>
          <w:highlight w:val="yellow"/>
          <w:lang w:val="en-GB"/>
        </w:rPr>
        <w:t xml:space="preserve"> from </w:t>
      </w:r>
      <w:r w:rsidR="00AB310E">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3A75E0" w:rsidRPr="00CB4680">
        <w:rPr>
          <w:highlight w:val="yellow"/>
          <w:lang w:val="en-GB"/>
        </w:rPr>
        <w:t xml:space="preserve">combined with </w:t>
      </w:r>
      <w:r w:rsidR="00623986">
        <w:rPr>
          <w:highlight w:val="yellow"/>
          <w:lang w:val="en-GB"/>
        </w:rPr>
        <w:t xml:space="preserve">a </w:t>
      </w:r>
      <w:r w:rsidR="003A75E0" w:rsidRPr="00CB4680">
        <w:rPr>
          <w:highlight w:val="yellow"/>
          <w:lang w:val="en-GB"/>
        </w:rPr>
        <w:t xml:space="preserve">zero-grant </w:t>
      </w:r>
      <w:r w:rsidR="00623986">
        <w:rPr>
          <w:highlight w:val="yellow"/>
          <w:lang w:val="en-GB"/>
        </w:rPr>
        <w:t>period</w:t>
      </w:r>
      <w:r w:rsidR="003315F4">
        <w:rPr>
          <w:highlight w:val="yellow"/>
          <w:lang w:val="en-GB"/>
        </w:rPr>
        <w:t xml:space="preserve">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000E502A" w:rsidRPr="000E502A">
        <w:rPr>
          <w:highlight w:val="yellow"/>
          <w:lang w:val="en-GB"/>
        </w:rPr>
        <w:t>number of days</w:t>
      </w:r>
      <w:r w:rsidR="000E502A">
        <w:rPr>
          <w:highlight w:val="yellow"/>
          <w:lang w:val="en-GB"/>
        </w:rPr>
        <w:t xml:space="preserve"> </w:t>
      </w:r>
      <w:r w:rsidR="005211F5">
        <w:rPr>
          <w:highlight w:val="yellow"/>
          <w:lang w:val="en-GB"/>
        </w:rPr>
        <w:t>shall</w:t>
      </w:r>
      <w:r w:rsidR="000E502A">
        <w:rPr>
          <w:highlight w:val="yellow"/>
          <w:lang w:val="en-GB"/>
        </w:rPr>
        <w:t xml:space="preserve"> correspond to the </w:t>
      </w:r>
      <w:r w:rsidR="00623986">
        <w:rPr>
          <w:highlight w:val="yellow"/>
          <w:lang w:val="en-GB"/>
        </w:rPr>
        <w:t xml:space="preserve">period </w:t>
      </w:r>
      <w:r w:rsidR="000E502A">
        <w:rPr>
          <w:highlight w:val="yellow"/>
          <w:lang w:val="en-GB"/>
        </w:rPr>
        <w:t xml:space="preserve">covered by a </w:t>
      </w:r>
      <w:r w:rsidR="00FF5733">
        <w:rPr>
          <w:highlight w:val="yellow"/>
          <w:lang w:val="en-GB"/>
        </w:rPr>
        <w:t>financial support</w:t>
      </w:r>
      <w:r w:rsidR="000E502A" w:rsidRPr="000E502A">
        <w:rPr>
          <w:highlight w:val="yellow"/>
          <w:lang w:val="en-GB"/>
        </w:rPr>
        <w:t xml:space="preserve"> from </w:t>
      </w:r>
      <w:r w:rsidR="0031249C">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E633D7" w:rsidRPr="00C3152B">
        <w:rPr>
          <w:highlight w:val="yellow"/>
          <w:lang w:val="en-GB"/>
        </w:rPr>
        <w:t>which shall be provided at least for the minimum duration of the period abroad</w:t>
      </w:r>
      <w:r w:rsidR="00E633D7">
        <w:rPr>
          <w:highlight w:val="yellow"/>
          <w:lang w:val="en-GB"/>
        </w:rPr>
        <w:t xml:space="preserve"> (2 days per mobility period)</w:t>
      </w:r>
      <w:r w:rsidR="00623986" w:rsidRPr="007D6067">
        <w:rPr>
          <w:lang w:val="en-GB"/>
        </w:rPr>
        <w:t xml:space="preserve"> </w:t>
      </w:r>
      <w:r w:rsidR="00623986" w:rsidRPr="00623986">
        <w:rPr>
          <w:lang w:val="en-GB"/>
        </w:rPr>
        <w:t>]</w:t>
      </w:r>
      <w:r w:rsidR="003A75E0" w:rsidRPr="00CB4680">
        <w:rPr>
          <w:highlight w:val="yellow"/>
          <w:lang w:val="en-GB"/>
        </w:rPr>
        <w:t xml:space="preserve">; </w:t>
      </w:r>
      <w:r w:rsidR="00623986" w:rsidRPr="00623986">
        <w:rPr>
          <w:lang w:val="en-GB"/>
        </w:rPr>
        <w:t>[</w:t>
      </w:r>
      <w:r w:rsidR="003A75E0" w:rsidRPr="00CB4680">
        <w:rPr>
          <w:highlight w:val="yellow"/>
          <w:lang w:val="en-GB"/>
        </w:rPr>
        <w:t xml:space="preserve">if the </w:t>
      </w:r>
      <w:r w:rsidR="00623986">
        <w:rPr>
          <w:highlight w:val="yellow"/>
          <w:lang w:val="en-GB"/>
        </w:rPr>
        <w:t>participant</w:t>
      </w:r>
      <w:r w:rsidR="00623986" w:rsidRPr="00CB4680">
        <w:rPr>
          <w:highlight w:val="yellow"/>
          <w:lang w:val="en-GB"/>
        </w:rPr>
        <w:t xml:space="preserve"> </w:t>
      </w:r>
      <w:r w:rsidR="007B16C2">
        <w:rPr>
          <w:highlight w:val="yellow"/>
          <w:lang w:val="en-GB"/>
        </w:rPr>
        <w:t>receives</w:t>
      </w:r>
      <w:r w:rsidR="007B16C2" w:rsidRPr="00CB4680">
        <w:rPr>
          <w:highlight w:val="yellow"/>
          <w:lang w:val="en-GB"/>
        </w:rPr>
        <w:t xml:space="preserve"> </w:t>
      </w:r>
      <w:r w:rsidR="003A75E0" w:rsidRPr="00CB4680">
        <w:rPr>
          <w:highlight w:val="yellow"/>
          <w:lang w:val="en-GB"/>
        </w:rPr>
        <w:t xml:space="preserve">a zero-grant for the entire period: this number of days should </w:t>
      </w:r>
      <w:r w:rsidR="003A75E0" w:rsidRPr="00014B20">
        <w:rPr>
          <w:highlight w:val="yellow"/>
          <w:lang w:val="en-GB"/>
        </w:rPr>
        <w:t>be 0</w:t>
      </w:r>
      <w:r w:rsidRPr="00E633D7">
        <w:rPr>
          <w:highlight w:val="yellow"/>
          <w:lang w:val="en-GB"/>
        </w:rPr>
        <w:t>]</w:t>
      </w:r>
      <w:r w:rsidR="00F16651">
        <w:rPr>
          <w:highlight w:val="yellow"/>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DB6B16">
        <w:rPr>
          <w:lang w:val="en-GB"/>
        </w:rPr>
        <w:t xml:space="preserve"> </w:t>
      </w:r>
      <w:r w:rsidR="00DB6B16" w:rsidRPr="00623986">
        <w:rPr>
          <w:lang w:val="en-GB"/>
        </w:rPr>
        <w:t>[</w:t>
      </w:r>
      <w:r w:rsidR="00DB6B16" w:rsidRPr="00CB4680">
        <w:rPr>
          <w:highlight w:val="yellow"/>
          <w:lang w:val="en-GB"/>
        </w:rPr>
        <w:t xml:space="preserve">if the </w:t>
      </w:r>
      <w:r w:rsidR="00DB6B16">
        <w:rPr>
          <w:highlight w:val="yellow"/>
          <w:lang w:val="en-GB"/>
        </w:rPr>
        <w:t>participant</w:t>
      </w:r>
      <w:r w:rsidR="00DB6B16" w:rsidRPr="00CB4680">
        <w:rPr>
          <w:highlight w:val="yellow"/>
          <w:lang w:val="en-GB"/>
        </w:rPr>
        <w:t xml:space="preserve"> </w:t>
      </w:r>
      <w:r w:rsidR="007B16C2">
        <w:rPr>
          <w:highlight w:val="yellow"/>
          <w:lang w:val="en-GB"/>
        </w:rPr>
        <w:t>receives</w:t>
      </w:r>
      <w:r w:rsidR="00DB6B16" w:rsidRPr="00CB4680">
        <w:rPr>
          <w:highlight w:val="yellow"/>
          <w:lang w:val="en-GB"/>
        </w:rPr>
        <w:t xml:space="preserve"> a zero-grant</w:t>
      </w:r>
      <w:r w:rsidR="00DB6B16">
        <w:rPr>
          <w:highlight w:val="yellow"/>
          <w:lang w:val="en-GB"/>
        </w:rPr>
        <w:t xml:space="preserve"> for the entire period</w:t>
      </w:r>
      <w:r w:rsidR="00DB6B16" w:rsidRPr="00CB4680">
        <w:rPr>
          <w:highlight w:val="yellow"/>
          <w:lang w:val="en-GB"/>
        </w:rPr>
        <w:t xml:space="preserve">: this number of days should </w:t>
      </w:r>
      <w:r w:rsidR="00DB6B16" w:rsidRPr="00014B20">
        <w:rPr>
          <w:highlight w:val="yellow"/>
          <w:lang w:val="en-GB"/>
        </w:rPr>
        <w:t>be 0</w:t>
      </w:r>
      <w:r w:rsidR="00DB6B16" w:rsidRPr="00E633D7">
        <w:rPr>
          <w:highlight w:val="yellow"/>
          <w:lang w:val="en-GB"/>
        </w:rPr>
        <w:t>]</w:t>
      </w:r>
      <w:r w:rsidR="00623986">
        <w:rPr>
          <w:lang w:val="en-GB"/>
        </w:rPr>
        <w:t>.</w:t>
      </w:r>
    </w:p>
    <w:p w14:paraId="1904F3ED" w14:textId="19A10EBD" w:rsidR="00826377" w:rsidRDefault="001C7D24" w:rsidP="00F42EEF">
      <w:pPr>
        <w:ind w:left="567" w:hanging="567"/>
        <w:jc w:val="both"/>
        <w:rPr>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The total duration of the mobility period shall not exceed 2 months</w:t>
      </w:r>
      <w:r w:rsidR="00914E95">
        <w:rPr>
          <w:lang w:val="en-GB"/>
        </w:rPr>
        <w:t>.</w:t>
      </w:r>
      <w:r w:rsidR="00826377">
        <w:rPr>
          <w:lang w:val="en-GB"/>
        </w:rPr>
        <w:t xml:space="preserve"> </w:t>
      </w:r>
      <w:r w:rsidR="00217501" w:rsidRPr="00ED1F02">
        <w:rPr>
          <w:highlight w:val="yellow"/>
          <w:lang w:val="en-GB"/>
        </w:rPr>
        <w:t>There is no minimum number of teaching hours for invited staff from enterprises.</w:t>
      </w:r>
      <w:r w:rsidR="00ED1F02" w:rsidRPr="00ED1F02">
        <w:rPr>
          <w:highlight w:val="yellow"/>
          <w:lang w:val="en-GB"/>
        </w:rPr>
        <w:t xml:space="preserve"> </w:t>
      </w:r>
    </w:p>
    <w:p w14:paraId="52DFAAFA" w14:textId="4018F893" w:rsidR="00F42EEF" w:rsidRPr="00DD5956" w:rsidRDefault="00ED1F02" w:rsidP="00826377">
      <w:pPr>
        <w:ind w:left="567"/>
        <w:jc w:val="both"/>
        <w:rPr>
          <w:lang w:val="en-GB"/>
        </w:rPr>
      </w:pPr>
      <w:r w:rsidRPr="00ED1F02">
        <w:rPr>
          <w:lang w:val="en-GB"/>
        </w:rPr>
        <w:t xml:space="preserve">The participant shall teach a total of </w:t>
      </w:r>
      <w:r w:rsidRPr="008C49CF">
        <w:rPr>
          <w:highlight w:val="yellow"/>
          <w:lang w:val="en-GB"/>
        </w:rPr>
        <w:t xml:space="preserve">[…] </w:t>
      </w:r>
      <w:r w:rsidRPr="00ED1F02">
        <w:rPr>
          <w:lang w:val="en-GB"/>
        </w:rPr>
        <w:t xml:space="preserve">hours in </w:t>
      </w:r>
      <w:r w:rsidRPr="008C49CF">
        <w:rPr>
          <w:highlight w:val="yellow"/>
          <w:lang w:val="en-GB"/>
        </w:rPr>
        <w:t xml:space="preserve">[...] </w:t>
      </w:r>
      <w:r w:rsidRPr="00ED1F02">
        <w:rPr>
          <w:lang w:val="en-GB"/>
        </w:rPr>
        <w:t>days.</w:t>
      </w:r>
    </w:p>
    <w:p w14:paraId="65723545"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bookmarkStart w:id="0" w:name="_GoBack"/>
      <w:bookmarkEnd w:id="0"/>
    </w:p>
    <w:p w14:paraId="65723546"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65723547" w14:textId="77777777" w:rsidR="00FA56BC" w:rsidRPr="00735E06" w:rsidRDefault="00FA56BC">
      <w:pPr>
        <w:pStyle w:val="Text1"/>
        <w:spacing w:after="0"/>
        <w:ind w:left="0"/>
        <w:rPr>
          <w:sz w:val="20"/>
          <w:u w:val="single"/>
          <w:lang w:val="en-GB"/>
        </w:rPr>
      </w:pPr>
    </w:p>
    <w:p w14:paraId="6572354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65723549" w14:textId="6F7448A9" w:rsidR="00742EF8" w:rsidRPr="00527128" w:rsidRDefault="00742EF8" w:rsidP="00742EF8">
      <w:pPr>
        <w:jc w:val="both"/>
        <w:rPr>
          <w:lang w:val="en-GB"/>
        </w:rPr>
      </w:pPr>
      <w:r>
        <w:rPr>
          <w:lang w:val="en-GB"/>
        </w:rPr>
        <w:t>3.1.</w:t>
      </w:r>
      <w:r w:rsidR="00DD5956">
        <w:rPr>
          <w:highlight w:val="cyan"/>
          <w:lang w:val="en-GB"/>
        </w:rPr>
        <w:t>[</w:t>
      </w:r>
      <w:r w:rsidRPr="003774FA">
        <w:rPr>
          <w:highlight w:val="cyan"/>
          <w:lang w:val="en-GB"/>
        </w:rPr>
        <w:t xml:space="preserve">institution/organisation shall select </w:t>
      </w:r>
      <w:r w:rsidR="00E6787B">
        <w:rPr>
          <w:highlight w:val="cyan"/>
          <w:lang w:val="en-GB"/>
        </w:rPr>
        <w:t>O</w:t>
      </w:r>
      <w:r w:rsidRPr="003774FA">
        <w:rPr>
          <w:highlight w:val="cyan"/>
          <w:lang w:val="en-GB"/>
        </w:rPr>
        <w:t xml:space="preserve">ption 1, </w:t>
      </w:r>
      <w:r w:rsidR="00E6787B">
        <w:rPr>
          <w:highlight w:val="cyan"/>
          <w:lang w:val="en-GB"/>
        </w:rPr>
        <w:t>O</w:t>
      </w:r>
      <w:r w:rsidRPr="003774FA">
        <w:rPr>
          <w:highlight w:val="cyan"/>
          <w:lang w:val="en-GB"/>
        </w:rPr>
        <w:t xml:space="preserve">ption 2 or </w:t>
      </w:r>
      <w:r w:rsidR="00E6787B">
        <w:rPr>
          <w:highlight w:val="cyan"/>
          <w:lang w:val="en-GB"/>
        </w:rPr>
        <w:t>O</w:t>
      </w:r>
      <w:r w:rsidRPr="003774FA">
        <w:rPr>
          <w:highlight w:val="cyan"/>
          <w:lang w:val="en-GB"/>
        </w:rPr>
        <w:t>ption 3]</w:t>
      </w:r>
    </w:p>
    <w:p w14:paraId="6572354A" w14:textId="77777777" w:rsidR="00316A78" w:rsidRPr="00AA7B35" w:rsidRDefault="00316A78" w:rsidP="001A2F05">
      <w:pPr>
        <w:ind w:left="567"/>
        <w:jc w:val="both"/>
        <w:rPr>
          <w:highlight w:val="yellow"/>
          <w:lang w:val="en-GB"/>
        </w:rPr>
      </w:pPr>
      <w:r w:rsidRPr="001A2F05">
        <w:rPr>
          <w:lang w:val="en-GB"/>
        </w:rPr>
        <w:t>[</w:t>
      </w:r>
      <w:r w:rsidRPr="001A2F05">
        <w:rPr>
          <w:highlight w:val="cyan"/>
          <w:lang w:val="en-GB"/>
        </w:rPr>
        <w:t>Option 1:</w:t>
      </w:r>
      <w:r w:rsidRPr="001A2F05">
        <w:rPr>
          <w:lang w:val="en-GB"/>
        </w:rPr>
        <w:t xml:space="preserve"> </w:t>
      </w:r>
      <w:r w:rsidRPr="00527128">
        <w:rPr>
          <w:highlight w:val="yellow"/>
          <w:lang w:val="en-GB"/>
        </w:rPr>
        <w:t xml:space="preserve">The participant shall receive EUR […]. corresponding to individual support and […] EUR corresponding to travel. </w:t>
      </w:r>
      <w:r w:rsidRPr="005161E6">
        <w:rPr>
          <w:highlight w:val="yellow"/>
          <w:lang w:val="en-GB"/>
        </w:rPr>
        <w:t>The a</w:t>
      </w:r>
      <w:r w:rsidR="00AB536D">
        <w:rPr>
          <w:highlight w:val="yellow"/>
          <w:lang w:val="en-GB"/>
        </w:rPr>
        <w:t xml:space="preserve">mount of individual support is </w:t>
      </w:r>
      <w:r w:rsidRPr="005161E6">
        <w:rPr>
          <w:highlight w:val="yellow"/>
          <w:lang w:val="en-GB"/>
        </w:rPr>
        <w:t>EUR […] per day up to the 14</w:t>
      </w:r>
      <w:r w:rsidRPr="005161E6">
        <w:rPr>
          <w:highlight w:val="yellow"/>
          <w:vertAlign w:val="superscript"/>
          <w:lang w:val="en-GB"/>
        </w:rPr>
        <w:t>th</w:t>
      </w:r>
      <w:r w:rsidRPr="005161E6">
        <w:rPr>
          <w:highlight w:val="yellow"/>
          <w:lang w:val="en-GB"/>
        </w:rPr>
        <w:t xml:space="preserve"> day of activity and EUR […] per day from the 15</w:t>
      </w:r>
      <w:r w:rsidRPr="00AA7B35">
        <w:rPr>
          <w:highlight w:val="yellow"/>
          <w:vertAlign w:val="superscript"/>
          <w:lang w:val="en-GB"/>
        </w:rPr>
        <w:t>th</w:t>
      </w:r>
      <w:r w:rsidRPr="00AA7B35">
        <w:rPr>
          <w:highlight w:val="yellow"/>
          <w:lang w:val="en-GB"/>
        </w:rPr>
        <w:t xml:space="preserve"> day,</w:t>
      </w:r>
    </w:p>
    <w:p w14:paraId="6572354B" w14:textId="3A50BEB2" w:rsidR="00316A78" w:rsidRPr="001A2F05" w:rsidRDefault="00316A78" w:rsidP="00316A78">
      <w:pPr>
        <w:ind w:left="567"/>
        <w:jc w:val="both"/>
        <w:rPr>
          <w:lang w:val="en-GB"/>
        </w:rPr>
      </w:pPr>
      <w:r w:rsidRPr="00AA7B35">
        <w:rPr>
          <w:highlight w:val="yellow"/>
          <w:lang w:val="en-GB"/>
        </w:rPr>
        <w:t>The final amount for the mobility period shall be determin</w:t>
      </w:r>
      <w:r w:rsidRPr="003A368E">
        <w:rPr>
          <w:highlight w:val="yellow"/>
          <w:lang w:val="en-GB"/>
        </w:rPr>
        <w:t>ed by multiplying the number of days of the mobility specified in article 2.3 with the individual support rate applicable per day for</w:t>
      </w:r>
      <w:r w:rsidRPr="001A2F05">
        <w:rPr>
          <w:highlight w:val="yellow"/>
          <w:lang w:val="en-GB"/>
        </w:rPr>
        <w:t xml:space="preserve"> </w:t>
      </w:r>
      <w:r w:rsidRPr="00527128">
        <w:rPr>
          <w:highlight w:val="yellow"/>
          <w:lang w:val="en-GB"/>
        </w:rPr>
        <w:t>the receiving country and adding the contribution for travel</w:t>
      </w:r>
      <w:r w:rsidR="00F42EEF" w:rsidRPr="00F42EEF">
        <w:rPr>
          <w:highlight w:val="yellow"/>
          <w:lang w:val="en-GB"/>
        </w:rPr>
        <w:t xml:space="preserve"> </w:t>
      </w:r>
      <w:r w:rsidR="00F42EEF" w:rsidRPr="00527128">
        <w:rPr>
          <w:highlight w:val="yellow"/>
          <w:lang w:val="en-GB"/>
        </w:rPr>
        <w:t>to the amount obtained</w:t>
      </w:r>
      <w:r w:rsidRPr="001A2F05">
        <w:rPr>
          <w:lang w:val="en-GB"/>
        </w:rPr>
        <w:t>.</w:t>
      </w:r>
      <w:r w:rsidR="00E633D7">
        <w:rPr>
          <w:lang w:val="en-GB"/>
        </w:rPr>
        <w:t>]</w:t>
      </w:r>
      <w:r w:rsidRPr="001A2F05">
        <w:rPr>
          <w:lang w:val="en-GB"/>
        </w:rPr>
        <w:t xml:space="preserve"> </w:t>
      </w:r>
      <w:r w:rsidR="006F20B0" w:rsidRPr="00535403">
        <w:rPr>
          <w:highlight w:val="cyan"/>
          <w:lang w:val="en-GB"/>
        </w:rPr>
        <w:t>[</w:t>
      </w:r>
      <w:r w:rsidR="006F20B0">
        <w:rPr>
          <w:highlight w:val="cyan"/>
          <w:lang w:val="en-GB"/>
        </w:rPr>
        <w:t>FOR HE ONLY: for</w:t>
      </w:r>
      <w:r w:rsidR="006F20B0" w:rsidRPr="00535403">
        <w:rPr>
          <w:highlight w:val="cyan"/>
          <w:lang w:val="en-GB"/>
        </w:rPr>
        <w:t xml:space="preserve"> zero-grant participant</w:t>
      </w:r>
      <w:r w:rsidR="006F20B0">
        <w:rPr>
          <w:highlight w:val="cyan"/>
          <w:lang w:val="en-GB"/>
        </w:rPr>
        <w:t>s</w:t>
      </w:r>
      <w:r w:rsidR="006F20B0" w:rsidRPr="00535403">
        <w:rPr>
          <w:highlight w:val="cyan"/>
          <w:lang w:val="en-GB"/>
        </w:rPr>
        <w:t>, the contribution for travel should be 0]</w:t>
      </w:r>
    </w:p>
    <w:p w14:paraId="3A8BA4C3" w14:textId="18C12D4C" w:rsidR="00E43E7A" w:rsidRPr="00E633D7" w:rsidRDefault="00E633D7" w:rsidP="00E43E7A">
      <w:pPr>
        <w:ind w:left="567"/>
        <w:jc w:val="both"/>
        <w:rPr>
          <w:highlight w:val="yellow"/>
          <w:lang w:val="en-GB"/>
        </w:rPr>
      </w:pPr>
      <w:r>
        <w:rPr>
          <w:highlight w:val="cyan"/>
          <w:lang w:val="en-GB"/>
        </w:rPr>
        <w:t>[</w:t>
      </w:r>
      <w:r w:rsidR="00527128" w:rsidRPr="001A2F05">
        <w:rPr>
          <w:highlight w:val="cyan"/>
          <w:lang w:val="en-GB"/>
        </w:rPr>
        <w:t>Option 2:</w:t>
      </w:r>
      <w:r w:rsidR="00527128" w:rsidRPr="001A2F05">
        <w:rPr>
          <w:lang w:val="en-GB"/>
        </w:rPr>
        <w:t xml:space="preserve"> </w:t>
      </w:r>
      <w:r w:rsidR="00527128" w:rsidRPr="00527128">
        <w:rPr>
          <w:highlight w:val="yellow"/>
          <w:lang w:val="en-GB"/>
        </w:rPr>
        <w:t xml:space="preserve">The </w:t>
      </w:r>
      <w:r w:rsidR="009C343B">
        <w:rPr>
          <w:highlight w:val="yellow"/>
          <w:lang w:val="en-GB"/>
        </w:rPr>
        <w:t>[</w:t>
      </w:r>
      <w:r w:rsidR="00527128" w:rsidRPr="00527128">
        <w:rPr>
          <w:highlight w:val="yellow"/>
          <w:lang w:val="en-GB"/>
        </w:rPr>
        <w:t>institution</w:t>
      </w:r>
      <w:r w:rsidR="009C343B">
        <w:rPr>
          <w:highlight w:val="yellow"/>
          <w:lang w:val="en-GB"/>
        </w:rPr>
        <w:t>/organisation]</w:t>
      </w:r>
      <w:r w:rsidR="00527128" w:rsidRPr="00527128">
        <w:rPr>
          <w:highlight w:val="yellow"/>
          <w:lang w:val="en-GB"/>
        </w:rPr>
        <w:t xml:space="preserve"> shall provide the participant</w:t>
      </w:r>
      <w:r w:rsidR="00F42EEF">
        <w:rPr>
          <w:highlight w:val="yellow"/>
          <w:lang w:val="en-GB"/>
        </w:rPr>
        <w:t xml:space="preserve"> with</w:t>
      </w:r>
      <w:r w:rsidR="00527128" w:rsidRPr="00527128">
        <w:rPr>
          <w:highlight w:val="yellow"/>
          <w:lang w:val="en-GB"/>
        </w:rPr>
        <w:t xml:space="preserve"> travel and individual support in</w:t>
      </w:r>
      <w:r w:rsidR="00F42EEF">
        <w:rPr>
          <w:highlight w:val="yellow"/>
          <w:lang w:val="en-GB"/>
        </w:rPr>
        <w:t xml:space="preserve"> the</w:t>
      </w:r>
      <w:r w:rsidR="00527128" w:rsidRPr="00527128">
        <w:rPr>
          <w:highlight w:val="yellow"/>
          <w:lang w:val="en-GB"/>
        </w:rPr>
        <w:t xml:space="preserve"> </w:t>
      </w:r>
      <w:r w:rsidR="00E43E7A" w:rsidRPr="00E43E7A">
        <w:rPr>
          <w:lang w:val="en-GB"/>
        </w:rPr>
        <w:t>form of direct pr</w:t>
      </w:r>
      <w:r w:rsidR="00E43E7A">
        <w:rPr>
          <w:lang w:val="en-GB"/>
        </w:rPr>
        <w:t xml:space="preserve">ovision of the required travel and individual </w:t>
      </w:r>
      <w:r w:rsidR="00A95BE5">
        <w:rPr>
          <w:lang w:val="en-GB"/>
        </w:rPr>
        <w:t>support services</w:t>
      </w:r>
      <w:r w:rsidR="00E43E7A" w:rsidRPr="00E43E7A">
        <w:rPr>
          <w:lang w:val="en-GB"/>
        </w:rPr>
        <w:t xml:space="preserve">. In such case, the beneficiary shall ensure that </w:t>
      </w:r>
      <w:r w:rsidR="00F51436">
        <w:rPr>
          <w:lang w:val="en-GB"/>
        </w:rPr>
        <w:t>the</w:t>
      </w:r>
      <w:r w:rsidR="00B942CE">
        <w:rPr>
          <w:lang w:val="en-GB"/>
        </w:rPr>
        <w:t xml:space="preserve"> provision of services</w:t>
      </w:r>
      <w:r w:rsidR="00E43E7A" w:rsidRPr="00E43E7A">
        <w:rPr>
          <w:lang w:val="en-GB"/>
        </w:rPr>
        <w:t xml:space="preserve"> will meet the necessary quality and safety standards.</w:t>
      </w:r>
    </w:p>
    <w:p w14:paraId="6572354D" w14:textId="0AF20676" w:rsidR="00713DA1" w:rsidRPr="007D6067" w:rsidRDefault="00527128" w:rsidP="00CE30E8">
      <w:pPr>
        <w:ind w:left="567"/>
        <w:jc w:val="both"/>
        <w:rPr>
          <w:highlight w:val="yellow"/>
          <w:lang w:val="en-GB"/>
        </w:rPr>
      </w:pPr>
      <w:r w:rsidRPr="001A2F05">
        <w:rPr>
          <w:highlight w:val="cyan"/>
          <w:lang w:val="en-GB"/>
        </w:rPr>
        <w:t>[Option 3</w:t>
      </w:r>
      <w:r w:rsidRPr="001A2F05">
        <w:rPr>
          <w:lang w:val="en-GB"/>
        </w:rPr>
        <w:t xml:space="preserve">: </w:t>
      </w:r>
      <w:r w:rsidRPr="00527128">
        <w:rPr>
          <w:highlight w:val="yellow"/>
          <w:lang w:val="en-GB"/>
        </w:rPr>
        <w:t xml:space="preserve">The participant shall receive from the institution a financial support </w:t>
      </w:r>
      <w:r w:rsidRPr="001A2F05">
        <w:rPr>
          <w:highlight w:val="yellow"/>
          <w:lang w:val="en-GB"/>
        </w:rPr>
        <w:t xml:space="preserve">of </w:t>
      </w:r>
      <w:r w:rsidRPr="00527128">
        <w:rPr>
          <w:highlight w:val="yellow"/>
          <w:lang w:val="en-GB"/>
        </w:rPr>
        <w:t>[….] EUR for [travel/ individual support</w:t>
      </w:r>
      <w:r w:rsidR="002F4D6C">
        <w:rPr>
          <w:highlight w:val="yellow"/>
          <w:lang w:val="en-GB"/>
        </w:rPr>
        <w:t>]</w:t>
      </w:r>
      <w:r w:rsidRPr="00527128">
        <w:rPr>
          <w:highlight w:val="yellow"/>
          <w:lang w:val="en-GB"/>
        </w:rPr>
        <w:t xml:space="preserve"> and</w:t>
      </w:r>
      <w:r w:rsidR="00261796">
        <w:rPr>
          <w:highlight w:val="yellow"/>
          <w:lang w:val="en-GB"/>
        </w:rPr>
        <w:t xml:space="preserve"> </w:t>
      </w:r>
      <w:r w:rsidR="00CE30E8">
        <w:rPr>
          <w:highlight w:val="yellow"/>
          <w:lang w:val="en-GB"/>
        </w:rPr>
        <w:t>support in the form of</w:t>
      </w:r>
      <w:r w:rsidRPr="00527128">
        <w:rPr>
          <w:highlight w:val="yellow"/>
          <w:lang w:val="en-GB"/>
        </w:rPr>
        <w:t xml:space="preserve"> </w:t>
      </w:r>
      <w:r w:rsidR="00CE30E8" w:rsidRPr="00E43E7A">
        <w:rPr>
          <w:lang w:val="en-GB"/>
        </w:rPr>
        <w:t>direct pr</w:t>
      </w:r>
      <w:r w:rsidR="00CE30E8">
        <w:rPr>
          <w:lang w:val="en-GB"/>
        </w:rPr>
        <w:t xml:space="preserve">ovision of the required [travel/ individual </w:t>
      </w:r>
      <w:r w:rsidR="00CE30E8" w:rsidRPr="00E43E7A">
        <w:rPr>
          <w:lang w:val="en-GB"/>
        </w:rPr>
        <w:t>support</w:t>
      </w:r>
      <w:r w:rsidR="00CE30E8">
        <w:rPr>
          <w:lang w:val="en-GB"/>
        </w:rPr>
        <w:t>] services</w:t>
      </w:r>
      <w:r w:rsidR="00CE30E8" w:rsidRPr="00E43E7A">
        <w:rPr>
          <w:lang w:val="en-GB"/>
        </w:rPr>
        <w:t>. In such case, the be</w:t>
      </w:r>
      <w:r w:rsidR="00B942CE">
        <w:rPr>
          <w:lang w:val="en-GB"/>
        </w:rPr>
        <w:t xml:space="preserve">neficiary shall ensure that the </w:t>
      </w:r>
      <w:r w:rsidR="00CE30E8" w:rsidRPr="00E43E7A">
        <w:rPr>
          <w:lang w:val="en-GB"/>
        </w:rPr>
        <w:t xml:space="preserve">provision of </w:t>
      </w:r>
      <w:r w:rsidR="00B942CE">
        <w:rPr>
          <w:lang w:val="en-GB"/>
        </w:rPr>
        <w:t xml:space="preserve">services </w:t>
      </w:r>
      <w:r w:rsidR="00CE30E8" w:rsidRPr="00E43E7A">
        <w:rPr>
          <w:lang w:val="en-GB"/>
        </w:rPr>
        <w:t>will meet the necessa</w:t>
      </w:r>
      <w:r w:rsidR="00CE30E8">
        <w:rPr>
          <w:lang w:val="en-GB"/>
        </w:rPr>
        <w:t xml:space="preserve">ry quality and safety standards. </w:t>
      </w:r>
    </w:p>
    <w:p w14:paraId="6572354E" w14:textId="49EC603E" w:rsidR="00567F0A" w:rsidRDefault="001733A1" w:rsidP="00FA3EEE">
      <w:pPr>
        <w:ind w:left="567" w:hanging="567"/>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w:t>
      </w:r>
      <w:r w:rsidR="00567F0A" w:rsidRPr="00186256">
        <w:rPr>
          <w:lang w:val="en-GB"/>
        </w:rPr>
        <w:t>needs</w:t>
      </w:r>
      <w:r w:rsidR="00CB7849" w:rsidRPr="00186256">
        <w:rPr>
          <w:lang w:val="en-GB"/>
        </w:rPr>
        <w:t>,</w:t>
      </w:r>
      <w:r w:rsidR="00636563" w:rsidRPr="00186256">
        <w:rPr>
          <w:lang w:val="en-GB"/>
        </w:rPr>
        <w:t xml:space="preserve"> </w:t>
      </w:r>
      <w:r w:rsidR="00217501" w:rsidRPr="003C5395">
        <w:rPr>
          <w:highlight w:val="yellow"/>
          <w:lang w:val="en-GB"/>
        </w:rPr>
        <w:t>or expensive travel costs</w:t>
      </w:r>
      <w:r w:rsidR="00217501">
        <w:rPr>
          <w:highlight w:val="yellow"/>
          <w:lang w:val="en-GB"/>
        </w:rPr>
        <w:t>,</w:t>
      </w:r>
      <w:r w:rsidR="00217501" w:rsidRPr="003C5395">
        <w:rPr>
          <w:highlight w:val="yellow"/>
          <w:lang w:val="en-GB"/>
        </w:rPr>
        <w:t xml:space="preserve"> </w:t>
      </w:r>
      <w:r w:rsidR="00CB7849" w:rsidRPr="00186256">
        <w:rPr>
          <w:lang w:val="en-GB"/>
        </w:rPr>
        <w:t xml:space="preserve">when applicable, </w:t>
      </w:r>
      <w:r w:rsidR="005211F5" w:rsidRPr="00186256">
        <w:rPr>
          <w:lang w:val="en-GB"/>
        </w:rPr>
        <w:t>shall</w:t>
      </w:r>
      <w:r w:rsidR="00CB7849" w:rsidRPr="00186256">
        <w:rPr>
          <w:lang w:val="en-GB"/>
        </w:rPr>
        <w:t xml:space="preserve"> be based on the </w:t>
      </w:r>
      <w:r w:rsidR="002D74C5" w:rsidRPr="00186256">
        <w:rPr>
          <w:lang w:val="en-GB"/>
        </w:rPr>
        <w:t>supporting documents</w:t>
      </w:r>
      <w:r w:rsidR="00567F0A" w:rsidRPr="00186256">
        <w:rPr>
          <w:lang w:val="en-GB"/>
        </w:rPr>
        <w:t xml:space="preserve"> provided by the </w:t>
      </w:r>
      <w:r w:rsidR="004F6A0D" w:rsidRPr="00186256">
        <w:rPr>
          <w:lang w:val="en-GB"/>
        </w:rPr>
        <w:t>participant</w:t>
      </w:r>
      <w:r w:rsidR="00CB7849" w:rsidRPr="00186256">
        <w:rPr>
          <w:lang w:val="en-GB"/>
        </w:rPr>
        <w:t>.</w:t>
      </w:r>
      <w:r w:rsidR="00CB7849">
        <w:rPr>
          <w:lang w:val="en-GB"/>
        </w:rPr>
        <w:t xml:space="preserve"> </w:t>
      </w:r>
    </w:p>
    <w:p w14:paraId="6572354F" w14:textId="393B1CD2" w:rsidR="00412CD1" w:rsidRDefault="00F653E1" w:rsidP="00567F0A">
      <w:pPr>
        <w:ind w:left="567" w:hanging="567"/>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3F7055">
        <w:rPr>
          <w:lang w:val="en-GB"/>
        </w:rPr>
        <w:t>EU</w:t>
      </w:r>
      <w:r w:rsidR="003F7055" w:rsidRPr="00412CD1">
        <w:rPr>
          <w:lang w:val="en-GB"/>
        </w:rPr>
        <w:t xml:space="preserve"> </w:t>
      </w:r>
      <w:r w:rsidR="00412CD1" w:rsidRPr="00412CD1">
        <w:rPr>
          <w:lang w:val="en-GB"/>
        </w:rPr>
        <w:t>funds.</w:t>
      </w:r>
      <w:r w:rsidR="00412CD1">
        <w:rPr>
          <w:lang w:val="en-GB"/>
        </w:rPr>
        <w:t xml:space="preserve"> </w:t>
      </w:r>
    </w:p>
    <w:p w14:paraId="65723550" w14:textId="5528122D" w:rsidR="00EB5305" w:rsidRDefault="00EB5305" w:rsidP="00FF1545">
      <w:pPr>
        <w:ind w:left="567" w:hanging="567"/>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F42EEF">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65723551" w14:textId="6A452DFB" w:rsidR="00567F0A" w:rsidRDefault="00F653E1" w:rsidP="00FF1545">
      <w:pPr>
        <w:ind w:left="567" w:hanging="567"/>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CE30E8">
        <w:rPr>
          <w:lang w:val="en-GB"/>
        </w:rPr>
        <w:t>carry out the mobility in compliance</w:t>
      </w:r>
      <w:r w:rsidR="007D2E98" w:rsidRPr="00475044">
        <w:rPr>
          <w:lang w:val="en-GB"/>
        </w:rPr>
        <w:t xml:space="preserve"> with the terms of the agreement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 xml:space="preserve">due to force majeure. Such cases shall be </w:t>
      </w:r>
      <w:r w:rsidR="00475044" w:rsidRPr="00721412">
        <w:rPr>
          <w:lang w:val="en-GB"/>
        </w:rPr>
        <w:t xml:space="preserve">reported by the </w:t>
      </w:r>
      <w:r w:rsidR="009238B1" w:rsidRPr="00721412">
        <w:rPr>
          <w:lang w:val="en-GB"/>
        </w:rPr>
        <w:t>receiving institution</w:t>
      </w:r>
      <w:r w:rsidR="00721412" w:rsidRPr="00721412">
        <w:rPr>
          <w:lang w:val="en-GB"/>
        </w:rPr>
        <w:t xml:space="preserve"> </w:t>
      </w:r>
      <w:r w:rsidR="00475044" w:rsidRPr="00721412">
        <w:rPr>
          <w:lang w:val="en-GB"/>
        </w:rPr>
        <w:t xml:space="preserve">and </w:t>
      </w:r>
      <w:r w:rsidR="00FA3EEE" w:rsidRPr="00721412">
        <w:rPr>
          <w:lang w:val="en-GB"/>
        </w:rPr>
        <w:t>accepted by</w:t>
      </w:r>
      <w:r w:rsidR="00475044" w:rsidRPr="00721412">
        <w:rPr>
          <w:lang w:val="en-GB"/>
        </w:rPr>
        <w:t xml:space="preserve"> the NA</w:t>
      </w:r>
      <w:r w:rsidR="007D2E98" w:rsidRPr="00721412">
        <w:rPr>
          <w:lang w:val="en-GB"/>
        </w:rPr>
        <w:t>.</w:t>
      </w:r>
      <w:r w:rsidR="00B618F9">
        <w:rPr>
          <w:lang w:val="en-GB"/>
        </w:rPr>
        <w:t xml:space="preserve"> </w:t>
      </w:r>
    </w:p>
    <w:p w14:paraId="65723552" w14:textId="77777777" w:rsidR="00567F0A" w:rsidRPr="00B618F9" w:rsidRDefault="00567F0A">
      <w:pPr>
        <w:ind w:left="567" w:hanging="567"/>
        <w:rPr>
          <w:lang w:val="en-US"/>
        </w:rPr>
      </w:pPr>
    </w:p>
    <w:p w14:paraId="65723553"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5723554" w14:textId="04B491F1" w:rsidR="00FE5D7A" w:rsidRDefault="00F653E1" w:rsidP="00FE5D7A">
      <w:pPr>
        <w:ind w:left="567" w:hanging="567"/>
        <w:jc w:val="both"/>
        <w:rPr>
          <w:lang w:val="en-GB"/>
        </w:rPr>
      </w:pPr>
      <w:r>
        <w:rPr>
          <w:lang w:val="en-GB"/>
        </w:rPr>
        <w:t>4</w:t>
      </w:r>
      <w:r w:rsidR="00C7113B" w:rsidRPr="00735E06">
        <w:rPr>
          <w:lang w:val="en-GB"/>
        </w:rPr>
        <w:t>.1</w:t>
      </w:r>
      <w:r w:rsidR="00C7113B" w:rsidRPr="00735E06">
        <w:rPr>
          <w:lang w:val="en-GB"/>
        </w:rPr>
        <w:tab/>
      </w:r>
      <w:r w:rsidR="005161E6" w:rsidRPr="00677E0A">
        <w:rPr>
          <w:highlight w:val="cyan"/>
          <w:lang w:val="en-GB"/>
        </w:rPr>
        <w:t>[</w:t>
      </w:r>
      <w:r w:rsidR="005E216C">
        <w:rPr>
          <w:highlight w:val="cyan"/>
          <w:lang w:val="en-GB"/>
        </w:rPr>
        <w:t xml:space="preserve">Only </w:t>
      </w:r>
      <w:r w:rsidR="00FB2256">
        <w:rPr>
          <w:highlight w:val="cyan"/>
          <w:lang w:val="en-GB"/>
        </w:rPr>
        <w:t xml:space="preserve">if </w:t>
      </w:r>
      <w:r w:rsidR="005161E6" w:rsidRPr="00677E0A">
        <w:rPr>
          <w:highlight w:val="cyan"/>
          <w:lang w:val="en-GB"/>
        </w:rPr>
        <w:t xml:space="preserve"> </w:t>
      </w:r>
      <w:r w:rsidR="00FB2256">
        <w:rPr>
          <w:highlight w:val="cyan"/>
          <w:lang w:val="en-GB"/>
        </w:rPr>
        <w:t>o</w:t>
      </w:r>
      <w:r w:rsidR="005161E6" w:rsidRPr="00677E0A">
        <w:rPr>
          <w:highlight w:val="cyan"/>
          <w:lang w:val="en-GB"/>
        </w:rPr>
        <w:t xml:space="preserve">ptions 1 </w:t>
      </w:r>
      <w:r w:rsidR="00E8563C">
        <w:rPr>
          <w:highlight w:val="cyan"/>
          <w:lang w:val="en-GB"/>
        </w:rPr>
        <w:t>or</w:t>
      </w:r>
      <w:r w:rsidR="00E8563C" w:rsidRPr="00677E0A">
        <w:rPr>
          <w:highlight w:val="cyan"/>
          <w:lang w:val="en-GB"/>
        </w:rPr>
        <w:t xml:space="preserve"> </w:t>
      </w:r>
      <w:r w:rsidR="005161E6" w:rsidRPr="00677E0A">
        <w:rPr>
          <w:highlight w:val="cyan"/>
          <w:lang w:val="en-GB"/>
        </w:rPr>
        <w:t>3</w:t>
      </w:r>
      <w:r w:rsidR="00AA7B35">
        <w:rPr>
          <w:highlight w:val="cyan"/>
          <w:lang w:val="en-GB"/>
        </w:rPr>
        <w:t xml:space="preserve"> in article 3.1</w:t>
      </w:r>
      <w:r w:rsidR="00FB2256">
        <w:rPr>
          <w:highlight w:val="cyan"/>
          <w:lang w:val="en-GB"/>
        </w:rPr>
        <w:t xml:space="preserve"> have been selected</w:t>
      </w:r>
      <w:r w:rsidR="005161E6" w:rsidRPr="00677E0A">
        <w:rPr>
          <w:highlight w:val="cyan"/>
          <w:lang w:val="en-GB"/>
        </w:rPr>
        <w:t>]</w:t>
      </w:r>
      <w:r w:rsidR="005161E6">
        <w:rPr>
          <w:lang w:val="en-GB"/>
        </w:rPr>
        <w:t xml:space="preserve"> </w:t>
      </w:r>
      <w:r w:rsidR="00FE5D7A" w:rsidRPr="00AC028C">
        <w:rPr>
          <w:lang w:val="en-GB"/>
        </w:rPr>
        <w:t xml:space="preserve">Within </w:t>
      </w:r>
      <w:r w:rsidR="00B90E4D">
        <w:rPr>
          <w:lang w:val="en-GB"/>
        </w:rPr>
        <w:t>30</w:t>
      </w:r>
      <w:r w:rsidR="00FF69D6" w:rsidRPr="00AC028C">
        <w:rPr>
          <w:lang w:val="en-GB"/>
        </w:rPr>
        <w:t xml:space="preserve"> </w:t>
      </w:r>
      <w:r w:rsidR="00FF69D6">
        <w:rPr>
          <w:lang w:val="en-GB"/>
        </w:rPr>
        <w:t xml:space="preserve">calendar </w:t>
      </w:r>
      <w:r w:rsidR="00FE5D7A" w:rsidRPr="00AC028C">
        <w:rPr>
          <w:lang w:val="en-GB"/>
        </w:rPr>
        <w:t xml:space="preserve">days </w:t>
      </w:r>
      <w:r w:rsidR="00B90E4D">
        <w:rPr>
          <w:lang w:val="en-GB"/>
        </w:rPr>
        <w:t xml:space="preserve">following the </w:t>
      </w:r>
      <w:r w:rsidR="00FE5D7A" w:rsidRPr="00AC028C">
        <w:rPr>
          <w:lang w:val="en-GB"/>
        </w:rPr>
        <w:t>signature of the agreement by both parties</w:t>
      </w:r>
      <w:r w:rsidR="004F6A0D">
        <w:rPr>
          <w:lang w:val="en-GB"/>
        </w:rPr>
        <w:t>, and no later than the start date of the mobility period</w:t>
      </w:r>
      <w:r w:rsidR="00FE5D7A" w:rsidRPr="00AC028C">
        <w:rPr>
          <w:lang w:val="en-GB"/>
        </w:rPr>
        <w:t xml:space="preserve">, a pre-financing payment shall be made to the </w:t>
      </w:r>
      <w:r w:rsidR="004F6A0D">
        <w:rPr>
          <w:lang w:val="en-GB"/>
        </w:rPr>
        <w:t xml:space="preserve">participant </w:t>
      </w:r>
      <w:r w:rsidR="00FE5D7A" w:rsidRPr="00AC028C">
        <w:rPr>
          <w:lang w:val="en-GB"/>
        </w:rPr>
        <w:t>representing</w:t>
      </w:r>
      <w:r w:rsidR="00B74F83">
        <w:rPr>
          <w:lang w:val="en-GB"/>
        </w:rPr>
        <w:t xml:space="preserve"> </w:t>
      </w:r>
      <w:r w:rsidR="009708A1" w:rsidRPr="00E633D7">
        <w:rPr>
          <w:highlight w:val="yellow"/>
          <w:lang w:val="en-GB"/>
        </w:rPr>
        <w:t>[between 70% and 100%]</w:t>
      </w:r>
      <w:r w:rsidR="009708A1">
        <w:rPr>
          <w:lang w:val="en-GB"/>
        </w:rPr>
        <w:t xml:space="preserve"> </w:t>
      </w:r>
      <w:r w:rsidR="00FE5D7A" w:rsidRPr="00AC028C">
        <w:rPr>
          <w:lang w:val="en-GB"/>
        </w:rPr>
        <w:t xml:space="preserve">of the amount specified in Article </w:t>
      </w:r>
      <w:r>
        <w:rPr>
          <w:lang w:val="en-GB"/>
        </w:rPr>
        <w:t>3</w:t>
      </w:r>
      <w:r w:rsidR="00FE5D7A" w:rsidRPr="00AC028C">
        <w:rPr>
          <w:lang w:val="en-GB"/>
        </w:rPr>
        <w:t>.</w:t>
      </w:r>
    </w:p>
    <w:p w14:paraId="65723555" w14:textId="5541B706" w:rsidR="00B74F83" w:rsidRDefault="00F653E1" w:rsidP="00F13239">
      <w:pPr>
        <w:ind w:left="567" w:hanging="567"/>
        <w:jc w:val="both"/>
        <w:rPr>
          <w:lang w:val="en-GB"/>
        </w:rPr>
      </w:pPr>
      <w:r>
        <w:rPr>
          <w:lang w:val="en-GB"/>
        </w:rPr>
        <w:t>4</w:t>
      </w:r>
      <w:r w:rsidR="00845F07">
        <w:rPr>
          <w:lang w:val="en-GB"/>
        </w:rPr>
        <w:t>.2</w:t>
      </w:r>
      <w:r w:rsidR="00845F07">
        <w:rPr>
          <w:lang w:val="en-GB"/>
        </w:rPr>
        <w:tab/>
      </w:r>
      <w:r w:rsidR="00E8563C" w:rsidRPr="00677E0A">
        <w:rPr>
          <w:highlight w:val="cyan"/>
          <w:lang w:val="en-GB"/>
        </w:rPr>
        <w:t>[</w:t>
      </w:r>
      <w:r w:rsidR="00E8563C">
        <w:rPr>
          <w:highlight w:val="cyan"/>
          <w:lang w:val="en-GB"/>
        </w:rPr>
        <w:t xml:space="preserve">Only </w:t>
      </w:r>
      <w:proofErr w:type="gramStart"/>
      <w:r w:rsidR="00E8563C">
        <w:rPr>
          <w:highlight w:val="cyan"/>
          <w:lang w:val="en-GB"/>
        </w:rPr>
        <w:t xml:space="preserve">if </w:t>
      </w:r>
      <w:r w:rsidR="00E8563C" w:rsidRPr="00677E0A">
        <w:rPr>
          <w:highlight w:val="cyan"/>
          <w:lang w:val="en-GB"/>
        </w:rPr>
        <w:t xml:space="preserve"> </w:t>
      </w:r>
      <w:r w:rsidR="00E8563C">
        <w:rPr>
          <w:highlight w:val="cyan"/>
          <w:lang w:val="en-GB"/>
        </w:rPr>
        <w:t>o</w:t>
      </w:r>
      <w:r w:rsidR="00E8563C" w:rsidRPr="00677E0A">
        <w:rPr>
          <w:highlight w:val="cyan"/>
          <w:lang w:val="en-GB"/>
        </w:rPr>
        <w:t>ptions</w:t>
      </w:r>
      <w:proofErr w:type="gramEnd"/>
      <w:r w:rsidR="00E8563C" w:rsidRPr="00677E0A">
        <w:rPr>
          <w:highlight w:val="cyan"/>
          <w:lang w:val="en-GB"/>
        </w:rPr>
        <w:t xml:space="preserve"> 1 </w:t>
      </w:r>
      <w:r w:rsidR="00E8563C">
        <w:rPr>
          <w:highlight w:val="cyan"/>
          <w:lang w:val="en-GB"/>
        </w:rPr>
        <w:t>or</w:t>
      </w:r>
      <w:r w:rsidR="00E8563C" w:rsidRPr="00677E0A">
        <w:rPr>
          <w:highlight w:val="cyan"/>
          <w:lang w:val="en-GB"/>
        </w:rPr>
        <w:t xml:space="preserve"> 3</w:t>
      </w:r>
      <w:r w:rsidR="00E8563C">
        <w:rPr>
          <w:highlight w:val="cyan"/>
          <w:lang w:val="en-GB"/>
        </w:rPr>
        <w:t xml:space="preserve"> in article 3.1 have been selected</w:t>
      </w:r>
      <w:r w:rsidR="00E8563C" w:rsidRPr="00677E0A">
        <w:rPr>
          <w:highlight w:val="cyan"/>
          <w:lang w:val="en-GB"/>
        </w:rPr>
        <w:t>]</w:t>
      </w:r>
      <w:r w:rsidR="00E8563C">
        <w:rPr>
          <w:lang w:val="en-GB"/>
        </w:rPr>
        <w:t xml:space="preserve"> </w:t>
      </w:r>
      <w:r w:rsidR="00C66CAB">
        <w:rPr>
          <w:lang w:val="en-GB"/>
        </w:rPr>
        <w:t>If payment under Article 4.1 is lower than 100% of the financial support, t</w:t>
      </w:r>
      <w:r w:rsidR="00C66CAB" w:rsidRPr="00FE5D7A">
        <w:rPr>
          <w:lang w:val="en-GB"/>
        </w:rPr>
        <w:t>he</w:t>
      </w:r>
      <w:r w:rsidR="00FA680E" w:rsidRPr="00FE5D7A">
        <w:rPr>
          <w:lang w:val="en-GB"/>
        </w:rPr>
        <w:t xml:space="preserve"> </w:t>
      </w:r>
      <w:r w:rsidR="005161E6">
        <w:rPr>
          <w:lang w:val="en-GB"/>
        </w:rPr>
        <w:t xml:space="preserve">submission of the online EU Survey </w:t>
      </w:r>
      <w:r w:rsidR="005211F5">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FF5733">
        <w:rPr>
          <w:lang w:val="en-GB"/>
        </w:rPr>
        <w:t>financial support</w:t>
      </w:r>
      <w:r w:rsidR="00FA680E" w:rsidRPr="00FE5D7A">
        <w:rPr>
          <w:lang w:val="en-GB"/>
        </w:rPr>
        <w:t xml:space="preserve">. The </w:t>
      </w:r>
      <w:r w:rsidR="00776F3D" w:rsidRPr="00FE5D7A">
        <w:rPr>
          <w:lang w:val="en-GB"/>
        </w:rPr>
        <w:t>institution</w:t>
      </w:r>
      <w:r w:rsidR="00FA680E" w:rsidRPr="00FE5D7A">
        <w:rPr>
          <w:lang w:val="en-GB"/>
        </w:rPr>
        <w:t xml:space="preserve"> shall have </w:t>
      </w:r>
      <w:r w:rsidR="00246D9A">
        <w:rPr>
          <w:lang w:val="en-GB"/>
        </w:rPr>
        <w:t>45</w:t>
      </w:r>
      <w:r w:rsidR="00246D9A"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65723556" w14:textId="77777777" w:rsidR="00B74F83" w:rsidRPr="00E33761" w:rsidRDefault="00B74F83" w:rsidP="00F13239">
      <w:pPr>
        <w:ind w:left="567" w:hanging="567"/>
        <w:jc w:val="both"/>
        <w:rPr>
          <w:lang w:val="is-IS"/>
        </w:rPr>
      </w:pPr>
      <w:r>
        <w:rPr>
          <w:lang w:val="en-GB"/>
        </w:rPr>
        <w:t>4.3</w:t>
      </w:r>
      <w:r>
        <w:rPr>
          <w:lang w:val="en-GB"/>
        </w:rPr>
        <w:tab/>
      </w:r>
      <w:r w:rsidRPr="00B74F83">
        <w:rPr>
          <w:lang w:val="is-IS"/>
        </w:rPr>
        <w:t xml:space="preserve">The </w:t>
      </w:r>
      <w:r>
        <w:rPr>
          <w:lang w:val="is-IS"/>
        </w:rPr>
        <w:t xml:space="preserve">participant </w:t>
      </w:r>
      <w:r w:rsidRPr="00B74F83">
        <w:rPr>
          <w:lang w:val="is-IS"/>
        </w:rPr>
        <w:t xml:space="preserve">must provide proof of the actual dates of start and end of the </w:t>
      </w:r>
      <w:r>
        <w:rPr>
          <w:lang w:val="is-IS"/>
        </w:rPr>
        <w:t>mobility period</w:t>
      </w:r>
      <w:r w:rsidR="00FC3C75">
        <w:rPr>
          <w:lang w:val="is-IS"/>
        </w:rPr>
        <w:t xml:space="preserve">, based on a certificate </w:t>
      </w:r>
      <w:r w:rsidR="00AB2012">
        <w:rPr>
          <w:lang w:val="is-IS"/>
        </w:rPr>
        <w:t>of attendance provided by the receiving organisation</w:t>
      </w:r>
      <w:r>
        <w:rPr>
          <w:lang w:val="is-IS"/>
        </w:rPr>
        <w:t>.</w:t>
      </w:r>
    </w:p>
    <w:p w14:paraId="65723557" w14:textId="77777777" w:rsidR="00C64F27" w:rsidRDefault="00C64F27" w:rsidP="00CC45AF">
      <w:pPr>
        <w:jc w:val="both"/>
        <w:rPr>
          <w:lang w:val="en-GB"/>
        </w:rPr>
      </w:pPr>
    </w:p>
    <w:p w14:paraId="65723558"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65723559" w14:textId="714C7A08"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6572355A" w14:textId="1069F8DA" w:rsidR="00F96310" w:rsidRPr="00475044" w:rsidRDefault="00207890" w:rsidP="009B7B70">
      <w:pPr>
        <w:tabs>
          <w:tab w:val="left" w:pos="567"/>
        </w:tabs>
        <w:ind w:left="567" w:hanging="567"/>
        <w:jc w:val="both"/>
        <w:rPr>
          <w:lang w:val="en-GB"/>
        </w:rPr>
      </w:pPr>
      <w:r>
        <w:rPr>
          <w:lang w:val="en-GB"/>
        </w:rPr>
        <w:lastRenderedPageBreak/>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by their </w:t>
      </w:r>
      <w:r w:rsidR="00475044" w:rsidRPr="00207890">
        <w:rPr>
          <w:lang w:val="en-GB"/>
        </w:rPr>
        <w:t>institution</w:t>
      </w:r>
      <w:r w:rsidR="00FB10DF" w:rsidRPr="00207890">
        <w:rPr>
          <w:lang w:val="en-GB"/>
        </w:rPr>
        <w:t xml:space="preserve"> to partially or fully reimburse the </w:t>
      </w:r>
      <w:r w:rsidR="00FF5733">
        <w:rPr>
          <w:lang w:val="en-GB"/>
        </w:rPr>
        <w:t>financial support</w:t>
      </w:r>
      <w:r w:rsidR="00FB10DF" w:rsidRPr="00207890">
        <w:rPr>
          <w:lang w:val="en-GB"/>
        </w:rPr>
        <w:t xml:space="preserve"> received.</w:t>
      </w:r>
    </w:p>
    <w:p w14:paraId="6572355B" w14:textId="77777777" w:rsidR="00F96310" w:rsidRPr="00067DF7" w:rsidRDefault="00F96310">
      <w:pPr>
        <w:rPr>
          <w:lang w:val="en-GB"/>
        </w:rPr>
      </w:pPr>
    </w:p>
    <w:p w14:paraId="6572355C"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207890">
        <w:rPr>
          <w:lang w:val="en-GB"/>
        </w:rPr>
        <w:t>6</w:t>
      </w:r>
      <w:r w:rsidR="00F96310" w:rsidRPr="00FA56BC">
        <w:rPr>
          <w:lang w:val="en-GB"/>
        </w:rPr>
        <w:t xml:space="preserve"> – LAW APPLICABLE AND COMPETENT COURT</w:t>
      </w:r>
    </w:p>
    <w:p w14:paraId="6572355D" w14:textId="38504AF9" w:rsidR="005161E6" w:rsidRDefault="005161E6" w:rsidP="005161E6">
      <w:pPr>
        <w:tabs>
          <w:tab w:val="left" w:pos="567"/>
        </w:tabs>
        <w:ind w:left="567" w:hanging="567"/>
        <w:jc w:val="both"/>
        <w:rPr>
          <w:lang w:val="en-GB"/>
        </w:rPr>
      </w:pPr>
      <w:r w:rsidRPr="00721412">
        <w:rPr>
          <w:lang w:val="en-GB"/>
        </w:rPr>
        <w:t>6.1</w:t>
      </w:r>
      <w:r w:rsidRPr="00721412">
        <w:rPr>
          <w:lang w:val="en-GB"/>
        </w:rPr>
        <w:tab/>
        <w:t xml:space="preserve">The Agreement is governed by </w:t>
      </w:r>
      <w:r w:rsidR="00721412" w:rsidRPr="00721412">
        <w:rPr>
          <w:lang w:val="en-GB"/>
        </w:rPr>
        <w:t>the national law of the Republic of Croatia</w:t>
      </w:r>
      <w:r w:rsidRPr="00721412">
        <w:rPr>
          <w:lang w:val="en-GB"/>
        </w:rPr>
        <w:t>.</w:t>
      </w:r>
    </w:p>
    <w:p w14:paraId="6572355E" w14:textId="77777777" w:rsidR="005161E6" w:rsidRDefault="005161E6" w:rsidP="005161E6">
      <w:pPr>
        <w:tabs>
          <w:tab w:val="left" w:pos="567"/>
        </w:tabs>
        <w:ind w:left="567" w:hanging="567"/>
        <w:jc w:val="both"/>
        <w:rPr>
          <w:lang w:val="en-GB"/>
        </w:rPr>
      </w:pPr>
      <w:r>
        <w:rPr>
          <w:lang w:val="en-GB"/>
        </w:rPr>
        <w:t>6.2</w:t>
      </w:r>
      <w:r>
        <w:rPr>
          <w:lang w:val="en-GB"/>
        </w:rPr>
        <w:tab/>
        <w:t>Th</w:t>
      </w:r>
      <w:r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572355F" w14:textId="77777777" w:rsidR="001C3D10" w:rsidRPr="00FA3EEE" w:rsidRDefault="001C3D10" w:rsidP="001A2F05">
      <w:pPr>
        <w:pStyle w:val="paragraph"/>
        <w:numPr>
          <w:ilvl w:val="0"/>
          <w:numId w:val="0"/>
        </w:numPr>
        <w:ind w:left="567" w:hanging="567"/>
        <w:rPr>
          <w:sz w:val="20"/>
          <w:szCs w:val="20"/>
        </w:rPr>
      </w:pPr>
    </w:p>
    <w:p w14:paraId="65723560" w14:textId="77777777" w:rsidR="003D493D" w:rsidRPr="0082163D" w:rsidRDefault="003D493D">
      <w:pPr>
        <w:jc w:val="both"/>
        <w:rPr>
          <w:b/>
          <w:lang w:val="en-GB"/>
        </w:rPr>
      </w:pPr>
    </w:p>
    <w:p w14:paraId="65723561" w14:textId="77777777" w:rsidR="00F96310" w:rsidRDefault="00F96310">
      <w:pPr>
        <w:ind w:left="5812" w:hanging="5812"/>
        <w:rPr>
          <w:lang w:val="en-GB"/>
        </w:rPr>
      </w:pPr>
      <w:r w:rsidRPr="00780990">
        <w:rPr>
          <w:lang w:val="en-GB"/>
        </w:rPr>
        <w:t>SIGNATURES</w:t>
      </w:r>
    </w:p>
    <w:p w14:paraId="65723562" w14:textId="77777777" w:rsidR="00780990" w:rsidRPr="00780990" w:rsidRDefault="00780990">
      <w:pPr>
        <w:ind w:left="5812" w:hanging="5812"/>
        <w:rPr>
          <w:lang w:val="en-GB"/>
        </w:rPr>
      </w:pPr>
    </w:p>
    <w:p w14:paraId="65723563"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r>
      <w:proofErr w:type="gramStart"/>
      <w:r w:rsidRPr="00780990">
        <w:rPr>
          <w:lang w:val="en-GB"/>
        </w:rPr>
        <w:t>For</w:t>
      </w:r>
      <w:proofErr w:type="gramEnd"/>
      <w:r w:rsidRPr="00780990">
        <w:rPr>
          <w:lang w:val="en-GB"/>
        </w:rPr>
        <w:t xml:space="preserve"> the </w:t>
      </w:r>
      <w:r w:rsidR="003D493D" w:rsidRPr="00780990">
        <w:rPr>
          <w:lang w:val="en-GB"/>
        </w:rPr>
        <w:t>institution</w:t>
      </w:r>
    </w:p>
    <w:p w14:paraId="65723564"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 xml:space="preserve">(s)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5723565" w14:textId="77777777" w:rsidR="00F96310" w:rsidRPr="00780990" w:rsidRDefault="00F96310">
      <w:pPr>
        <w:tabs>
          <w:tab w:val="left" w:pos="5670"/>
        </w:tabs>
        <w:ind w:left="5812" w:hanging="5812"/>
        <w:rPr>
          <w:lang w:val="en-GB"/>
        </w:rPr>
      </w:pPr>
    </w:p>
    <w:p w14:paraId="65723566" w14:textId="77777777" w:rsidR="00F96310" w:rsidRPr="00780990" w:rsidRDefault="00F96310">
      <w:pPr>
        <w:tabs>
          <w:tab w:val="left" w:pos="5670"/>
        </w:tabs>
        <w:ind w:left="5812" w:hanging="5812"/>
        <w:rPr>
          <w:lang w:val="en-GB"/>
        </w:rPr>
      </w:pPr>
    </w:p>
    <w:p w14:paraId="65723567"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65723568" w14:textId="77777777" w:rsidR="00F96310" w:rsidRPr="00780990" w:rsidRDefault="00F96310">
      <w:pPr>
        <w:tabs>
          <w:tab w:val="left" w:pos="5670"/>
        </w:tabs>
        <w:rPr>
          <w:lang w:val="en-GB"/>
        </w:rPr>
      </w:pPr>
    </w:p>
    <w:p w14:paraId="65723569"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572356A" w14:textId="77777777" w:rsidR="00137EB2" w:rsidRDefault="003D493D">
      <w:pPr>
        <w:tabs>
          <w:tab w:val="left" w:pos="5670"/>
        </w:tabs>
        <w:rPr>
          <w:sz w:val="16"/>
          <w:szCs w:val="16"/>
          <w:lang w:val="en-GB"/>
        </w:rPr>
      </w:pPr>
      <w:r>
        <w:rPr>
          <w:sz w:val="16"/>
          <w:szCs w:val="16"/>
          <w:lang w:val="en-GB"/>
        </w:rPr>
        <w:br w:type="page"/>
      </w:r>
    </w:p>
    <w:p w14:paraId="6572356B" w14:textId="77777777" w:rsidR="00137EB2" w:rsidRDefault="00137EB2" w:rsidP="00217501">
      <w:pPr>
        <w:tabs>
          <w:tab w:val="left" w:pos="1701"/>
        </w:tabs>
        <w:jc w:val="center"/>
        <w:rPr>
          <w:b/>
          <w:sz w:val="24"/>
          <w:szCs w:val="24"/>
          <w:lang w:val="en-GB"/>
        </w:rPr>
      </w:pPr>
      <w:r w:rsidRPr="00480BFD">
        <w:rPr>
          <w:b/>
          <w:sz w:val="24"/>
          <w:szCs w:val="24"/>
          <w:lang w:val="en-GB"/>
        </w:rPr>
        <w:lastRenderedPageBreak/>
        <w:t>Annex I</w:t>
      </w:r>
    </w:p>
    <w:p w14:paraId="6572356C" w14:textId="77777777" w:rsidR="00447E29" w:rsidRDefault="00447E29" w:rsidP="00137EB2">
      <w:pPr>
        <w:tabs>
          <w:tab w:val="left" w:pos="1701"/>
        </w:tabs>
        <w:jc w:val="right"/>
        <w:rPr>
          <w:sz w:val="24"/>
          <w:szCs w:val="24"/>
          <w:lang w:val="en-GB"/>
        </w:rPr>
      </w:pPr>
    </w:p>
    <w:p w14:paraId="6572356E"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6572356F" w14:textId="77777777" w:rsidR="007A215B" w:rsidRDefault="007A215B" w:rsidP="008B311D">
      <w:pPr>
        <w:tabs>
          <w:tab w:val="left" w:pos="1701"/>
          <w:tab w:val="left" w:pos="1985"/>
        </w:tabs>
        <w:ind w:left="1701" w:hanging="1701"/>
        <w:jc w:val="center"/>
        <w:rPr>
          <w:b/>
          <w:sz w:val="24"/>
          <w:szCs w:val="24"/>
          <w:lang w:val="is-IS"/>
        </w:rPr>
      </w:pPr>
    </w:p>
    <w:p w14:paraId="65723575" w14:textId="77777777" w:rsidR="00137EB2" w:rsidRDefault="00137EB2">
      <w:pPr>
        <w:tabs>
          <w:tab w:val="left" w:pos="5670"/>
        </w:tabs>
        <w:rPr>
          <w:sz w:val="16"/>
          <w:szCs w:val="16"/>
          <w:lang w:val="en-GB"/>
        </w:rPr>
      </w:pPr>
    </w:p>
    <w:p w14:paraId="65723576" w14:textId="77777777" w:rsidR="00137EB2" w:rsidRDefault="00137EB2">
      <w:pPr>
        <w:tabs>
          <w:tab w:val="left" w:pos="5670"/>
        </w:tabs>
        <w:rPr>
          <w:sz w:val="16"/>
          <w:szCs w:val="16"/>
          <w:lang w:val="en-GB"/>
        </w:rPr>
      </w:pPr>
    </w:p>
    <w:p w14:paraId="65723577" w14:textId="77777777" w:rsidR="00137EB2" w:rsidRDefault="00137EB2">
      <w:pPr>
        <w:tabs>
          <w:tab w:val="left" w:pos="5670"/>
        </w:tabs>
        <w:rPr>
          <w:sz w:val="16"/>
          <w:szCs w:val="16"/>
          <w:lang w:val="en-GB"/>
        </w:rPr>
      </w:pPr>
    </w:p>
    <w:p w14:paraId="65723578" w14:textId="77777777" w:rsidR="00137EB2" w:rsidRDefault="00137EB2">
      <w:pPr>
        <w:tabs>
          <w:tab w:val="left" w:pos="5670"/>
        </w:tabs>
        <w:rPr>
          <w:sz w:val="16"/>
          <w:szCs w:val="16"/>
          <w:lang w:val="en-GB"/>
        </w:rPr>
      </w:pPr>
    </w:p>
    <w:p w14:paraId="65723579" w14:textId="77777777" w:rsidR="00137EB2" w:rsidRDefault="00137EB2">
      <w:pPr>
        <w:tabs>
          <w:tab w:val="left" w:pos="5670"/>
        </w:tabs>
        <w:rPr>
          <w:sz w:val="16"/>
          <w:szCs w:val="16"/>
          <w:lang w:val="en-GB"/>
        </w:rPr>
      </w:pPr>
    </w:p>
    <w:p w14:paraId="6572357A" w14:textId="77777777" w:rsidR="00137EB2" w:rsidRDefault="00137EB2">
      <w:pPr>
        <w:tabs>
          <w:tab w:val="left" w:pos="5670"/>
        </w:tabs>
        <w:rPr>
          <w:sz w:val="16"/>
          <w:szCs w:val="16"/>
          <w:lang w:val="en-GB"/>
        </w:rPr>
      </w:pPr>
    </w:p>
    <w:p w14:paraId="6572357B"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6572357C" w14:textId="77777777" w:rsidR="00BC384A" w:rsidRPr="006E1106" w:rsidRDefault="00BC384A" w:rsidP="00986E2C">
      <w:pPr>
        <w:tabs>
          <w:tab w:val="left" w:pos="360"/>
        </w:tabs>
        <w:jc w:val="center"/>
        <w:rPr>
          <w:b/>
          <w:lang w:val="fr-BE"/>
        </w:rPr>
      </w:pPr>
      <w:r w:rsidRPr="006E1106">
        <w:rPr>
          <w:b/>
          <w:lang w:val="fr-BE"/>
        </w:rPr>
        <w:lastRenderedPageBreak/>
        <w:t>Annex II</w:t>
      </w:r>
    </w:p>
    <w:p w14:paraId="6572357D" w14:textId="77777777" w:rsidR="00BC384A" w:rsidRPr="006E1106" w:rsidRDefault="00BC384A" w:rsidP="00986E2C">
      <w:pPr>
        <w:tabs>
          <w:tab w:val="left" w:pos="360"/>
        </w:tabs>
        <w:jc w:val="center"/>
        <w:rPr>
          <w:rFonts w:ascii="Arial" w:hAnsi="Arial"/>
          <w:b/>
          <w:lang w:val="fr-BE"/>
        </w:rPr>
      </w:pPr>
    </w:p>
    <w:p w14:paraId="6572357E" w14:textId="77777777" w:rsidR="00986E2C" w:rsidRPr="006E1106" w:rsidRDefault="00986E2C" w:rsidP="00986E2C">
      <w:pPr>
        <w:tabs>
          <w:tab w:val="left" w:pos="360"/>
        </w:tabs>
        <w:jc w:val="center"/>
        <w:rPr>
          <w:rFonts w:ascii="Arial" w:hAnsi="Arial"/>
          <w:b/>
          <w:lang w:val="fr-BE"/>
        </w:rPr>
      </w:pPr>
    </w:p>
    <w:p w14:paraId="6572357F" w14:textId="77777777" w:rsidR="00137EB2" w:rsidRPr="006E1106" w:rsidRDefault="00137EB2" w:rsidP="00137EB2">
      <w:pPr>
        <w:tabs>
          <w:tab w:val="left" w:pos="360"/>
        </w:tabs>
        <w:jc w:val="center"/>
        <w:rPr>
          <w:b/>
          <w:sz w:val="24"/>
          <w:szCs w:val="24"/>
          <w:lang w:val="fr-BE"/>
        </w:rPr>
      </w:pPr>
      <w:r w:rsidRPr="006E1106">
        <w:rPr>
          <w:b/>
          <w:sz w:val="24"/>
          <w:szCs w:val="24"/>
          <w:lang w:val="fr-BE"/>
        </w:rPr>
        <w:t>GENERAL CONDITIONS</w:t>
      </w:r>
    </w:p>
    <w:p w14:paraId="65723580" w14:textId="77777777" w:rsidR="00137EB2" w:rsidRPr="006E1106" w:rsidRDefault="00137EB2" w:rsidP="00137EB2">
      <w:pPr>
        <w:tabs>
          <w:tab w:val="left" w:pos="360"/>
        </w:tabs>
        <w:rPr>
          <w:rFonts w:ascii="Arial" w:hAnsi="Arial"/>
          <w:lang w:val="fr-BE"/>
        </w:rPr>
      </w:pPr>
    </w:p>
    <w:p w14:paraId="65723581" w14:textId="77777777" w:rsidR="00137EB2" w:rsidRPr="006E1106" w:rsidRDefault="00137EB2" w:rsidP="00137EB2">
      <w:pPr>
        <w:tabs>
          <w:tab w:val="left" w:pos="360"/>
        </w:tabs>
        <w:rPr>
          <w:rFonts w:ascii="Arial" w:hAnsi="Arial"/>
          <w:lang w:val="fr-BE"/>
        </w:rPr>
      </w:pPr>
    </w:p>
    <w:p w14:paraId="65723582" w14:textId="77777777" w:rsidR="00137EB2" w:rsidRPr="006E1106" w:rsidRDefault="00137EB2" w:rsidP="00137EB2">
      <w:pPr>
        <w:keepNext/>
        <w:rPr>
          <w:b/>
          <w:sz w:val="18"/>
          <w:szCs w:val="18"/>
          <w:lang w:val="fr-BE"/>
        </w:rPr>
      </w:pPr>
      <w:r w:rsidRPr="006E1106">
        <w:rPr>
          <w:b/>
          <w:sz w:val="18"/>
          <w:szCs w:val="18"/>
          <w:lang w:val="fr-BE"/>
        </w:rPr>
        <w:t xml:space="preserve">Article </w:t>
      </w:r>
      <w:proofErr w:type="gramStart"/>
      <w:r w:rsidRPr="006E1106">
        <w:rPr>
          <w:b/>
          <w:sz w:val="18"/>
          <w:szCs w:val="18"/>
          <w:lang w:val="fr-BE"/>
        </w:rPr>
        <w:t>1:</w:t>
      </w:r>
      <w:proofErr w:type="gramEnd"/>
      <w:r w:rsidRPr="006E1106">
        <w:rPr>
          <w:b/>
          <w:sz w:val="18"/>
          <w:szCs w:val="18"/>
          <w:lang w:val="fr-BE"/>
        </w:rPr>
        <w:t xml:space="preserve"> </w:t>
      </w:r>
      <w:proofErr w:type="spellStart"/>
      <w:r w:rsidRPr="006E1106">
        <w:rPr>
          <w:b/>
          <w:sz w:val="18"/>
          <w:szCs w:val="18"/>
          <w:lang w:val="fr-BE"/>
        </w:rPr>
        <w:t>Liability</w:t>
      </w:r>
      <w:proofErr w:type="spellEnd"/>
    </w:p>
    <w:p w14:paraId="65723583" w14:textId="77777777" w:rsidR="00137EB2" w:rsidRPr="006E1106" w:rsidRDefault="00137EB2" w:rsidP="00137EB2">
      <w:pPr>
        <w:keepNext/>
        <w:rPr>
          <w:sz w:val="18"/>
          <w:szCs w:val="18"/>
          <w:lang w:val="fr-BE"/>
        </w:rPr>
      </w:pPr>
    </w:p>
    <w:p w14:paraId="65723584"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5723585" w14:textId="77777777" w:rsidR="00137EB2" w:rsidRPr="00FE149C" w:rsidRDefault="00137EB2" w:rsidP="00137EB2">
      <w:pPr>
        <w:jc w:val="both"/>
        <w:rPr>
          <w:sz w:val="18"/>
          <w:szCs w:val="18"/>
          <w:lang w:val="en-GB"/>
        </w:rPr>
      </w:pPr>
    </w:p>
    <w:p w14:paraId="65723586" w14:textId="3931639A" w:rsidR="00137EB2" w:rsidRPr="00FE149C" w:rsidRDefault="00137EB2" w:rsidP="00137EB2">
      <w:pPr>
        <w:jc w:val="both"/>
        <w:rPr>
          <w:sz w:val="18"/>
          <w:szCs w:val="18"/>
          <w:lang w:val="en-GB"/>
        </w:rPr>
      </w:pPr>
      <w:r w:rsidRPr="00721412">
        <w:rPr>
          <w:sz w:val="18"/>
          <w:szCs w:val="18"/>
          <w:lang w:val="en-GB"/>
        </w:rPr>
        <w:t>The National Agency</w:t>
      </w:r>
      <w:r w:rsidR="003D493D" w:rsidRPr="00721412">
        <w:rPr>
          <w:sz w:val="18"/>
          <w:szCs w:val="18"/>
          <w:lang w:val="en-GB"/>
        </w:rPr>
        <w:t xml:space="preserve"> of </w:t>
      </w:r>
      <w:r w:rsidR="00721412" w:rsidRPr="00721412">
        <w:rPr>
          <w:sz w:val="18"/>
          <w:szCs w:val="18"/>
          <w:lang w:val="en-GB"/>
        </w:rPr>
        <w:t>Republic of Croatia</w:t>
      </w:r>
      <w:r w:rsidRPr="00721412">
        <w:rPr>
          <w:sz w:val="18"/>
          <w:szCs w:val="18"/>
          <w:lang w:val="en-GB"/>
        </w:rPr>
        <w:t xml:space="preserve">, the European Commission or their staff shall not be held liable in the event of a claim under the </w:t>
      </w:r>
      <w:r w:rsidR="007A4B08" w:rsidRPr="00721412">
        <w:rPr>
          <w:sz w:val="18"/>
          <w:szCs w:val="18"/>
          <w:lang w:val="en-GB"/>
        </w:rPr>
        <w:t>agreement</w:t>
      </w:r>
      <w:r w:rsidRPr="00721412">
        <w:rPr>
          <w:sz w:val="18"/>
          <w:szCs w:val="18"/>
          <w:lang w:val="en-GB"/>
        </w:rPr>
        <w:t xml:space="preserve"> relating to any damage caused during the execution</w:t>
      </w:r>
      <w:r w:rsidR="003D493D" w:rsidRPr="00721412">
        <w:rPr>
          <w:sz w:val="18"/>
          <w:szCs w:val="18"/>
          <w:lang w:val="en-GB"/>
        </w:rPr>
        <w:t xml:space="preserve"> of the </w:t>
      </w:r>
      <w:r w:rsidR="000771D1" w:rsidRPr="00721412">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721412">
        <w:rPr>
          <w:sz w:val="18"/>
          <w:szCs w:val="18"/>
          <w:lang w:val="en-GB"/>
        </w:rPr>
        <w:t>Republic of Croatia</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5723587" w14:textId="77777777" w:rsidR="00137EB2" w:rsidRPr="00FE149C" w:rsidRDefault="00137EB2" w:rsidP="00137EB2">
      <w:pPr>
        <w:tabs>
          <w:tab w:val="left" w:pos="360"/>
        </w:tabs>
        <w:rPr>
          <w:sz w:val="18"/>
          <w:szCs w:val="18"/>
          <w:lang w:val="en-GB"/>
        </w:rPr>
      </w:pPr>
    </w:p>
    <w:p w14:paraId="65723588"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5723589" w14:textId="77777777" w:rsidR="00137EB2" w:rsidRPr="00FE149C" w:rsidRDefault="00137EB2" w:rsidP="00137EB2">
      <w:pPr>
        <w:rPr>
          <w:sz w:val="18"/>
          <w:szCs w:val="18"/>
          <w:lang w:val="en-GB"/>
        </w:rPr>
      </w:pPr>
    </w:p>
    <w:p w14:paraId="6572358A"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572358B" w14:textId="77777777" w:rsidR="00137EB2" w:rsidRPr="00FE149C" w:rsidRDefault="00137EB2" w:rsidP="00137EB2">
      <w:pPr>
        <w:jc w:val="both"/>
        <w:rPr>
          <w:sz w:val="18"/>
          <w:szCs w:val="18"/>
          <w:lang w:val="en-GB"/>
        </w:rPr>
      </w:pPr>
    </w:p>
    <w:p w14:paraId="6572358C" w14:textId="1A353A81"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F42EEF" w:rsidRPr="007D6067">
        <w:rPr>
          <w:lang w:val="en-GB"/>
        </w:rPr>
        <w:t xml:space="preserve"> </w:t>
      </w:r>
      <w:r w:rsidR="00F42EEF" w:rsidRPr="00F42EEF">
        <w:rPr>
          <w:sz w:val="18"/>
          <w:szCs w:val="18"/>
          <w:lang w:val="en-GB"/>
        </w:rPr>
        <w:t>except if agreed differently with the sending organisation</w:t>
      </w:r>
      <w:r w:rsidRPr="000A103B">
        <w:rPr>
          <w:sz w:val="18"/>
          <w:szCs w:val="18"/>
          <w:lang w:val="en-GB"/>
        </w:rPr>
        <w:t xml:space="preserve">. </w:t>
      </w:r>
    </w:p>
    <w:p w14:paraId="6572358D" w14:textId="77777777" w:rsidR="00137EB2" w:rsidRPr="00640172" w:rsidRDefault="00137EB2" w:rsidP="00137EB2">
      <w:pPr>
        <w:rPr>
          <w:b/>
          <w:sz w:val="18"/>
          <w:szCs w:val="18"/>
          <w:lang w:val="en-GB"/>
        </w:rPr>
      </w:pPr>
    </w:p>
    <w:p w14:paraId="6572358E" w14:textId="4B71AD13"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 </w:t>
      </w:r>
      <w:r w:rsidR="00934FA1">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F42EEF" w:rsidRPr="007D6067">
        <w:rPr>
          <w:lang w:val="en-GB"/>
        </w:rPr>
        <w:t xml:space="preserve"> </w:t>
      </w:r>
      <w:r w:rsidR="00F42EEF" w:rsidRPr="00F42EEF">
        <w:rPr>
          <w:sz w:val="18"/>
          <w:szCs w:val="18"/>
          <w:lang w:val="en-GB"/>
        </w:rPr>
        <w:t>except if agreed differently with the sending organisation</w:t>
      </w:r>
      <w:r w:rsidRPr="00FE149C">
        <w:rPr>
          <w:sz w:val="18"/>
          <w:szCs w:val="18"/>
          <w:lang w:val="en-GB"/>
        </w:rPr>
        <w:t>.</w:t>
      </w:r>
    </w:p>
    <w:p w14:paraId="6572358F" w14:textId="77777777" w:rsidR="00137EB2" w:rsidRPr="00FE149C" w:rsidRDefault="00137EB2" w:rsidP="00137EB2">
      <w:pPr>
        <w:rPr>
          <w:sz w:val="18"/>
          <w:szCs w:val="18"/>
          <w:lang w:val="en-GB"/>
        </w:rPr>
      </w:pPr>
    </w:p>
    <w:p w14:paraId="65723590"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5723591" w14:textId="77777777" w:rsidR="00137EB2" w:rsidRPr="00FE149C" w:rsidRDefault="00137EB2" w:rsidP="00137EB2">
      <w:pPr>
        <w:rPr>
          <w:b/>
          <w:sz w:val="18"/>
          <w:szCs w:val="18"/>
          <w:lang w:val="en-GB"/>
        </w:rPr>
      </w:pPr>
    </w:p>
    <w:p w14:paraId="53D0909B" w14:textId="77777777" w:rsidR="009D4A49" w:rsidRPr="009D4A49" w:rsidRDefault="009D4A49" w:rsidP="009D4A49">
      <w:pPr>
        <w:snapToGrid w:val="0"/>
        <w:jc w:val="both"/>
        <w:rPr>
          <w:snapToGrid/>
          <w:sz w:val="18"/>
          <w:szCs w:val="18"/>
          <w:lang w:val="en-GB"/>
        </w:rPr>
      </w:pPr>
      <w:r w:rsidRPr="009D4A49">
        <w:rPr>
          <w:snapToGrid/>
          <w:sz w:val="18"/>
          <w:szCs w:val="18"/>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14:paraId="034868A6" w14:textId="77777777" w:rsidR="009D4A49" w:rsidRPr="009D4A49" w:rsidRDefault="009D4A49" w:rsidP="009D4A49">
      <w:pPr>
        <w:snapToGrid w:val="0"/>
        <w:rPr>
          <w:snapToGrid/>
          <w:sz w:val="18"/>
          <w:szCs w:val="18"/>
          <w:lang w:val="en-GB"/>
        </w:rPr>
      </w:pPr>
    </w:p>
    <w:p w14:paraId="0BE34FB8" w14:textId="77777777" w:rsidR="009D4A49" w:rsidRPr="009D4A49" w:rsidRDefault="009D4A49" w:rsidP="009D4A49">
      <w:pPr>
        <w:snapToGrid w:val="0"/>
        <w:jc w:val="both"/>
        <w:rPr>
          <w:snapToGrid/>
          <w:sz w:val="18"/>
          <w:szCs w:val="18"/>
          <w:lang w:val="en-GB"/>
        </w:rPr>
      </w:pPr>
      <w:r w:rsidRPr="009D4A49">
        <w:rPr>
          <w:snapToGrid/>
          <w:sz w:val="18"/>
          <w:szCs w:val="18"/>
          <w:lang w:val="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14:paraId="65723595" w14:textId="77777777" w:rsidR="00137EB2" w:rsidRPr="00FE149C" w:rsidRDefault="00137EB2" w:rsidP="00137EB2">
      <w:pPr>
        <w:rPr>
          <w:sz w:val="18"/>
          <w:szCs w:val="18"/>
          <w:lang w:val="en-GB"/>
        </w:rPr>
      </w:pPr>
    </w:p>
    <w:p w14:paraId="65723596" w14:textId="77777777" w:rsidR="00137EB2" w:rsidRPr="00FE149C" w:rsidRDefault="00137EB2" w:rsidP="00137EB2">
      <w:pPr>
        <w:rPr>
          <w:sz w:val="18"/>
          <w:szCs w:val="18"/>
          <w:lang w:val="en-GB"/>
        </w:rPr>
      </w:pPr>
    </w:p>
    <w:p w14:paraId="65723597"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5723598" w14:textId="77777777" w:rsidR="00137EB2" w:rsidRPr="00FE149C" w:rsidRDefault="00137EB2" w:rsidP="00137EB2">
      <w:pPr>
        <w:rPr>
          <w:sz w:val="18"/>
          <w:szCs w:val="18"/>
          <w:lang w:val="en-GB"/>
        </w:rPr>
      </w:pPr>
    </w:p>
    <w:p w14:paraId="65723599" w14:textId="2AB24473"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721412">
        <w:rPr>
          <w:sz w:val="18"/>
          <w:szCs w:val="18"/>
          <w:lang w:val="en-GB"/>
        </w:rPr>
        <w:t>Republic of Croatia</w:t>
      </w:r>
      <w:r w:rsidR="00721412"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721412">
        <w:rPr>
          <w:sz w:val="18"/>
          <w:szCs w:val="18"/>
          <w:lang w:val="en-GB"/>
        </w:rPr>
        <w:t>Republic of Croatia</w:t>
      </w:r>
      <w:r w:rsidR="00721412"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572359A" w14:textId="77777777"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6572359B"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B0C9F" w14:textId="77777777" w:rsidR="00F112D7" w:rsidRDefault="00F112D7">
      <w:r>
        <w:separator/>
      </w:r>
    </w:p>
  </w:endnote>
  <w:endnote w:type="continuationSeparator" w:id="0">
    <w:p w14:paraId="20AB2CE0" w14:textId="77777777" w:rsidR="00F112D7" w:rsidRDefault="00F112D7">
      <w:r>
        <w:continuationSeparator/>
      </w:r>
    </w:p>
  </w:endnote>
  <w:endnote w:type="continuationNotice" w:id="1">
    <w:p w14:paraId="37B2C64B" w14:textId="77777777" w:rsidR="00F112D7" w:rsidRDefault="00F1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3" w14:textId="77777777" w:rsidR="00623986" w:rsidRDefault="00623986">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657235A4" w14:textId="77777777" w:rsidR="00623986" w:rsidRDefault="00623986">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5" w14:textId="282E9108" w:rsidR="00623986" w:rsidRDefault="00623986">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186256">
      <w:rPr>
        <w:rStyle w:val="PageNumber"/>
        <w:noProof/>
        <w:szCs w:val="24"/>
      </w:rPr>
      <w:t>2</w:t>
    </w:r>
    <w:r>
      <w:rPr>
        <w:rStyle w:val="PageNumber"/>
        <w:szCs w:val="24"/>
      </w:rPr>
      <w:fldChar w:fldCharType="end"/>
    </w:r>
  </w:p>
  <w:p w14:paraId="657235A6" w14:textId="77777777" w:rsidR="00623986" w:rsidRDefault="0062398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8" w14:textId="77777777" w:rsidR="00623986" w:rsidRPr="009A6788" w:rsidRDefault="00623986"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A" w14:textId="71920E16" w:rsidR="00623986" w:rsidRDefault="00623986"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186256">
      <w:rPr>
        <w:rStyle w:val="PageNumber"/>
        <w:noProof/>
      </w:rPr>
      <w:t>5</w:t>
    </w:r>
    <w:r>
      <w:rPr>
        <w:rStyle w:val="PageNumber"/>
      </w:rPr>
      <w:fldChar w:fldCharType="end"/>
    </w:r>
  </w:p>
  <w:p w14:paraId="657235AB" w14:textId="77777777" w:rsidR="00623986" w:rsidRDefault="00623986">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D163" w14:textId="77777777" w:rsidR="00F112D7" w:rsidRDefault="00F112D7">
      <w:r>
        <w:separator/>
      </w:r>
    </w:p>
  </w:footnote>
  <w:footnote w:type="continuationSeparator" w:id="0">
    <w:p w14:paraId="0CC55027" w14:textId="77777777" w:rsidR="00F112D7" w:rsidRDefault="00F112D7">
      <w:r>
        <w:continuationSeparator/>
      </w:r>
    </w:p>
  </w:footnote>
  <w:footnote w:type="continuationNotice" w:id="1">
    <w:p w14:paraId="1551B12D" w14:textId="77777777" w:rsidR="00F112D7" w:rsidRDefault="00F11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2" w14:textId="77777777" w:rsidR="00623986" w:rsidRDefault="00623986">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7" w14:textId="7E8EAF39" w:rsidR="00623986" w:rsidRPr="00936E41" w:rsidRDefault="0097521C" w:rsidP="00B2155C">
    <w:pPr>
      <w:pStyle w:val="Header"/>
      <w:rPr>
        <w:rFonts w:ascii="Arial Narrow" w:hAnsi="Arial Narrow" w:cs="Arial"/>
        <w:sz w:val="18"/>
        <w:szCs w:val="18"/>
        <w:lang w:val="en-GB"/>
      </w:rPr>
    </w:pPr>
    <w:r>
      <w:rPr>
        <w:rFonts w:ascii="Arial Narrow" w:hAnsi="Arial Narrow" w:cs="Arial"/>
        <w:sz w:val="18"/>
        <w:szCs w:val="18"/>
        <w:lang w:val="en-GB"/>
      </w:rPr>
      <w:t>HE Programme countries</w:t>
    </w:r>
    <w:r w:rsidR="007A0E09" w:rsidRPr="007A0E09">
      <w:rPr>
        <w:rFonts w:ascii="Arial Narrow" w:hAnsi="Arial Narrow" w:cs="Arial"/>
        <w:sz w:val="18"/>
        <w:szCs w:val="18"/>
        <w:lang w:val="en-GB"/>
      </w:rPr>
      <w:t xml:space="preserve"> - Grant agreement- Teaching and training –</w:t>
    </w:r>
    <w:r w:rsidR="009D4A49">
      <w:rPr>
        <w:rFonts w:ascii="Arial Narrow" w:hAnsi="Arial Narrow" w:cs="Arial"/>
        <w:sz w:val="18"/>
        <w:szCs w:val="18"/>
        <w:lang w:val="en-GB"/>
      </w:rPr>
      <w:t xml:space="preserve"> </w:t>
    </w:r>
    <w:r w:rsidR="00C544D1">
      <w:rPr>
        <w:rFonts w:ascii="Arial Narrow" w:hAnsi="Arial Narrow" w:cs="Arial"/>
        <w:sz w:val="18"/>
        <w:szCs w:val="18"/>
        <w:lang w:val="en-GB"/>
      </w:rPr>
      <w:t>201</w:t>
    </w:r>
    <w:r w:rsidR="009D4A49">
      <w:rPr>
        <w:rFonts w:ascii="Arial Narrow" w:hAnsi="Arial Narrow" w:cs="Arial"/>
        <w:sz w:val="18"/>
        <w:szCs w:val="18"/>
        <w:lang w:val="en-GB"/>
      </w:rPr>
      <w:t>9</w:t>
    </w:r>
    <w:r w:rsidR="007A0E09" w:rsidRPr="007A0E09">
      <w:rPr>
        <w:rFonts w:ascii="Arial Narrow" w:hAnsi="Arial Narrow" w:cs="Arial"/>
        <w:sz w:val="18"/>
        <w:szCs w:val="18"/>
        <w:lang w:val="en-GB"/>
      </w:rPr>
      <w:tab/>
    </w:r>
    <w:r w:rsidR="00623986" w:rsidRPr="00936E41">
      <w:rPr>
        <w:rFonts w:ascii="Arial Narrow" w:hAnsi="Arial Narrow" w:cs="Arial"/>
        <w:sz w:val="18"/>
        <w:szCs w:val="18"/>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35A9" w14:textId="77777777" w:rsidR="00623986" w:rsidRPr="00FE149C" w:rsidRDefault="00623986"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4096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41D2"/>
    <w:rsid w:val="00084EED"/>
    <w:rsid w:val="00085D84"/>
    <w:rsid w:val="0008622F"/>
    <w:rsid w:val="000912BD"/>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6CCA"/>
    <w:rsid w:val="000D755B"/>
    <w:rsid w:val="000E11A6"/>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7EB2"/>
    <w:rsid w:val="00140A48"/>
    <w:rsid w:val="001412B6"/>
    <w:rsid w:val="00153960"/>
    <w:rsid w:val="00153C54"/>
    <w:rsid w:val="001610C5"/>
    <w:rsid w:val="00164A3F"/>
    <w:rsid w:val="001651E3"/>
    <w:rsid w:val="00165EEA"/>
    <w:rsid w:val="001733A1"/>
    <w:rsid w:val="00173F1A"/>
    <w:rsid w:val="0017458B"/>
    <w:rsid w:val="00176150"/>
    <w:rsid w:val="001776D8"/>
    <w:rsid w:val="00182495"/>
    <w:rsid w:val="00182A7E"/>
    <w:rsid w:val="00183642"/>
    <w:rsid w:val="00183987"/>
    <w:rsid w:val="00186256"/>
    <w:rsid w:val="00190898"/>
    <w:rsid w:val="00190B21"/>
    <w:rsid w:val="00190F7B"/>
    <w:rsid w:val="00191C6F"/>
    <w:rsid w:val="001936BE"/>
    <w:rsid w:val="00193DD9"/>
    <w:rsid w:val="0019426C"/>
    <w:rsid w:val="00195F7E"/>
    <w:rsid w:val="001A019B"/>
    <w:rsid w:val="001A2F05"/>
    <w:rsid w:val="001A34D2"/>
    <w:rsid w:val="001A7791"/>
    <w:rsid w:val="001A7E8C"/>
    <w:rsid w:val="001B0D5D"/>
    <w:rsid w:val="001B253D"/>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25B3"/>
    <w:rsid w:val="00217501"/>
    <w:rsid w:val="00217D88"/>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228"/>
    <w:rsid w:val="00274537"/>
    <w:rsid w:val="0027675B"/>
    <w:rsid w:val="00276D75"/>
    <w:rsid w:val="002817C0"/>
    <w:rsid w:val="00281C2C"/>
    <w:rsid w:val="00282D8C"/>
    <w:rsid w:val="002833DB"/>
    <w:rsid w:val="00284AC1"/>
    <w:rsid w:val="00286FCA"/>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F3579"/>
    <w:rsid w:val="002F4945"/>
    <w:rsid w:val="002F4D6C"/>
    <w:rsid w:val="002F738C"/>
    <w:rsid w:val="00300E88"/>
    <w:rsid w:val="00303306"/>
    <w:rsid w:val="003034A6"/>
    <w:rsid w:val="0031249C"/>
    <w:rsid w:val="00312DBD"/>
    <w:rsid w:val="00313A00"/>
    <w:rsid w:val="00313A99"/>
    <w:rsid w:val="003149AE"/>
    <w:rsid w:val="00316A78"/>
    <w:rsid w:val="00321488"/>
    <w:rsid w:val="00326E75"/>
    <w:rsid w:val="00327163"/>
    <w:rsid w:val="003315F4"/>
    <w:rsid w:val="00336B74"/>
    <w:rsid w:val="00341429"/>
    <w:rsid w:val="003415BB"/>
    <w:rsid w:val="00343211"/>
    <w:rsid w:val="00345899"/>
    <w:rsid w:val="00346DB9"/>
    <w:rsid w:val="00352043"/>
    <w:rsid w:val="00354C9C"/>
    <w:rsid w:val="00361045"/>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6BA5"/>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3967"/>
    <w:rsid w:val="003E3A1F"/>
    <w:rsid w:val="003E5095"/>
    <w:rsid w:val="003F5A50"/>
    <w:rsid w:val="003F7055"/>
    <w:rsid w:val="00400C14"/>
    <w:rsid w:val="00401A4E"/>
    <w:rsid w:val="00402E5A"/>
    <w:rsid w:val="0040493A"/>
    <w:rsid w:val="00405B0F"/>
    <w:rsid w:val="00407F54"/>
    <w:rsid w:val="00410D9B"/>
    <w:rsid w:val="00411BBF"/>
    <w:rsid w:val="00412CD1"/>
    <w:rsid w:val="004163A6"/>
    <w:rsid w:val="00416966"/>
    <w:rsid w:val="0042197C"/>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F57"/>
    <w:rsid w:val="004963FB"/>
    <w:rsid w:val="004974CB"/>
    <w:rsid w:val="004A0AF4"/>
    <w:rsid w:val="004A4617"/>
    <w:rsid w:val="004B02FD"/>
    <w:rsid w:val="004B05DE"/>
    <w:rsid w:val="004B15AC"/>
    <w:rsid w:val="004B431D"/>
    <w:rsid w:val="004B49BE"/>
    <w:rsid w:val="004B5DB1"/>
    <w:rsid w:val="004B7429"/>
    <w:rsid w:val="004C1E96"/>
    <w:rsid w:val="004C267F"/>
    <w:rsid w:val="004C30F7"/>
    <w:rsid w:val="004C32C0"/>
    <w:rsid w:val="004C332D"/>
    <w:rsid w:val="004C74DC"/>
    <w:rsid w:val="004D16F1"/>
    <w:rsid w:val="004D7819"/>
    <w:rsid w:val="004E11B0"/>
    <w:rsid w:val="004E17F6"/>
    <w:rsid w:val="004E19BA"/>
    <w:rsid w:val="004E3FB8"/>
    <w:rsid w:val="004E4E61"/>
    <w:rsid w:val="004F6A0D"/>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B13"/>
    <w:rsid w:val="005637B7"/>
    <w:rsid w:val="00563976"/>
    <w:rsid w:val="00564B49"/>
    <w:rsid w:val="00566B9C"/>
    <w:rsid w:val="0056726C"/>
    <w:rsid w:val="00567F0A"/>
    <w:rsid w:val="00570CE0"/>
    <w:rsid w:val="00571C12"/>
    <w:rsid w:val="005735D7"/>
    <w:rsid w:val="00573F2E"/>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313B"/>
    <w:rsid w:val="005C7136"/>
    <w:rsid w:val="005C78C2"/>
    <w:rsid w:val="005D26FD"/>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23986"/>
    <w:rsid w:val="00625DE5"/>
    <w:rsid w:val="00626B93"/>
    <w:rsid w:val="00630EC2"/>
    <w:rsid w:val="00634031"/>
    <w:rsid w:val="00636563"/>
    <w:rsid w:val="00640172"/>
    <w:rsid w:val="006410BB"/>
    <w:rsid w:val="00641B0A"/>
    <w:rsid w:val="006444EB"/>
    <w:rsid w:val="0064462C"/>
    <w:rsid w:val="00645F3B"/>
    <w:rsid w:val="00646542"/>
    <w:rsid w:val="00646D58"/>
    <w:rsid w:val="00654F1B"/>
    <w:rsid w:val="006602AE"/>
    <w:rsid w:val="0066654B"/>
    <w:rsid w:val="00667CAF"/>
    <w:rsid w:val="00671045"/>
    <w:rsid w:val="00683F79"/>
    <w:rsid w:val="00693397"/>
    <w:rsid w:val="0069379A"/>
    <w:rsid w:val="006A3C42"/>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7D28"/>
    <w:rsid w:val="006E02F2"/>
    <w:rsid w:val="006E1106"/>
    <w:rsid w:val="006E49B2"/>
    <w:rsid w:val="006F15D6"/>
    <w:rsid w:val="006F1D4C"/>
    <w:rsid w:val="006F20B0"/>
    <w:rsid w:val="006F300E"/>
    <w:rsid w:val="006F32FC"/>
    <w:rsid w:val="006F3FB7"/>
    <w:rsid w:val="006F4714"/>
    <w:rsid w:val="006F6F27"/>
    <w:rsid w:val="00700601"/>
    <w:rsid w:val="0070203C"/>
    <w:rsid w:val="00704355"/>
    <w:rsid w:val="00706D64"/>
    <w:rsid w:val="00713DA1"/>
    <w:rsid w:val="00721412"/>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315A"/>
    <w:rsid w:val="00765D25"/>
    <w:rsid w:val="0076738B"/>
    <w:rsid w:val="00767E5E"/>
    <w:rsid w:val="00770319"/>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83F"/>
    <w:rsid w:val="007C5B71"/>
    <w:rsid w:val="007C7D02"/>
    <w:rsid w:val="007D2A4F"/>
    <w:rsid w:val="007D2E98"/>
    <w:rsid w:val="007D342C"/>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26377"/>
    <w:rsid w:val="00830FDB"/>
    <w:rsid w:val="008327F2"/>
    <w:rsid w:val="00832C85"/>
    <w:rsid w:val="00835DAE"/>
    <w:rsid w:val="0084593B"/>
    <w:rsid w:val="00845F07"/>
    <w:rsid w:val="00850CDF"/>
    <w:rsid w:val="0085498E"/>
    <w:rsid w:val="00857445"/>
    <w:rsid w:val="008605BE"/>
    <w:rsid w:val="008607EE"/>
    <w:rsid w:val="00860DC1"/>
    <w:rsid w:val="0086113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D1232"/>
    <w:rsid w:val="008D12BC"/>
    <w:rsid w:val="008D578B"/>
    <w:rsid w:val="008D59C3"/>
    <w:rsid w:val="008D7556"/>
    <w:rsid w:val="008D766B"/>
    <w:rsid w:val="008D7FE8"/>
    <w:rsid w:val="008E4A6B"/>
    <w:rsid w:val="008E4D5A"/>
    <w:rsid w:val="008E51D8"/>
    <w:rsid w:val="008E524B"/>
    <w:rsid w:val="008E55E6"/>
    <w:rsid w:val="008E567A"/>
    <w:rsid w:val="008E63D2"/>
    <w:rsid w:val="008F0EF5"/>
    <w:rsid w:val="008F3720"/>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5A2F"/>
    <w:rsid w:val="00955FD0"/>
    <w:rsid w:val="0096166C"/>
    <w:rsid w:val="009625EE"/>
    <w:rsid w:val="009637E5"/>
    <w:rsid w:val="00967BFC"/>
    <w:rsid w:val="009708A1"/>
    <w:rsid w:val="00970E06"/>
    <w:rsid w:val="009723D4"/>
    <w:rsid w:val="009745E5"/>
    <w:rsid w:val="0097486B"/>
    <w:rsid w:val="0097521C"/>
    <w:rsid w:val="0098568F"/>
    <w:rsid w:val="00986E2C"/>
    <w:rsid w:val="009870ED"/>
    <w:rsid w:val="00987202"/>
    <w:rsid w:val="00990BFE"/>
    <w:rsid w:val="009949FB"/>
    <w:rsid w:val="0099551F"/>
    <w:rsid w:val="009A2A79"/>
    <w:rsid w:val="009A2F27"/>
    <w:rsid w:val="009A61AF"/>
    <w:rsid w:val="009A6788"/>
    <w:rsid w:val="009A6CDC"/>
    <w:rsid w:val="009A7207"/>
    <w:rsid w:val="009B3816"/>
    <w:rsid w:val="009B7B70"/>
    <w:rsid w:val="009B7BFA"/>
    <w:rsid w:val="009C343B"/>
    <w:rsid w:val="009C4360"/>
    <w:rsid w:val="009D37F2"/>
    <w:rsid w:val="009D3C8A"/>
    <w:rsid w:val="009D4A49"/>
    <w:rsid w:val="009D541C"/>
    <w:rsid w:val="009E0965"/>
    <w:rsid w:val="009E2BDB"/>
    <w:rsid w:val="009E3379"/>
    <w:rsid w:val="009E4EAC"/>
    <w:rsid w:val="009E71E8"/>
    <w:rsid w:val="009F0EC7"/>
    <w:rsid w:val="009F427D"/>
    <w:rsid w:val="009F4E9A"/>
    <w:rsid w:val="00A001E9"/>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FCE"/>
    <w:rsid w:val="00A44B60"/>
    <w:rsid w:val="00A4640A"/>
    <w:rsid w:val="00A47B75"/>
    <w:rsid w:val="00A504BA"/>
    <w:rsid w:val="00A508A7"/>
    <w:rsid w:val="00A52E39"/>
    <w:rsid w:val="00A53C76"/>
    <w:rsid w:val="00A55C8C"/>
    <w:rsid w:val="00A616C1"/>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C028C"/>
    <w:rsid w:val="00AC52E8"/>
    <w:rsid w:val="00AD75E0"/>
    <w:rsid w:val="00AE0E88"/>
    <w:rsid w:val="00AE2691"/>
    <w:rsid w:val="00AE4A9E"/>
    <w:rsid w:val="00AF36D8"/>
    <w:rsid w:val="00AF4023"/>
    <w:rsid w:val="00AF4D6D"/>
    <w:rsid w:val="00AF4F50"/>
    <w:rsid w:val="00B0225D"/>
    <w:rsid w:val="00B03E58"/>
    <w:rsid w:val="00B054FC"/>
    <w:rsid w:val="00B10A75"/>
    <w:rsid w:val="00B11B79"/>
    <w:rsid w:val="00B16AD8"/>
    <w:rsid w:val="00B2155C"/>
    <w:rsid w:val="00B23F91"/>
    <w:rsid w:val="00B244C3"/>
    <w:rsid w:val="00B30668"/>
    <w:rsid w:val="00B317F1"/>
    <w:rsid w:val="00B328A7"/>
    <w:rsid w:val="00B36433"/>
    <w:rsid w:val="00B3661C"/>
    <w:rsid w:val="00B37758"/>
    <w:rsid w:val="00B427ED"/>
    <w:rsid w:val="00B4456E"/>
    <w:rsid w:val="00B44605"/>
    <w:rsid w:val="00B4501D"/>
    <w:rsid w:val="00B4548A"/>
    <w:rsid w:val="00B50670"/>
    <w:rsid w:val="00B519BE"/>
    <w:rsid w:val="00B52140"/>
    <w:rsid w:val="00B534CE"/>
    <w:rsid w:val="00B53DDB"/>
    <w:rsid w:val="00B54848"/>
    <w:rsid w:val="00B570E6"/>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4D1"/>
    <w:rsid w:val="00C560D5"/>
    <w:rsid w:val="00C578B7"/>
    <w:rsid w:val="00C60964"/>
    <w:rsid w:val="00C62364"/>
    <w:rsid w:val="00C64F27"/>
    <w:rsid w:val="00C651CC"/>
    <w:rsid w:val="00C65C44"/>
    <w:rsid w:val="00C66CAB"/>
    <w:rsid w:val="00C70078"/>
    <w:rsid w:val="00C7113B"/>
    <w:rsid w:val="00C7207A"/>
    <w:rsid w:val="00C806C8"/>
    <w:rsid w:val="00C86087"/>
    <w:rsid w:val="00C86958"/>
    <w:rsid w:val="00C86C83"/>
    <w:rsid w:val="00C9059C"/>
    <w:rsid w:val="00C9265F"/>
    <w:rsid w:val="00C94BDF"/>
    <w:rsid w:val="00CA533E"/>
    <w:rsid w:val="00CA6DB9"/>
    <w:rsid w:val="00CA6FFD"/>
    <w:rsid w:val="00CB2AEA"/>
    <w:rsid w:val="00CB30FF"/>
    <w:rsid w:val="00CB36D1"/>
    <w:rsid w:val="00CB76F5"/>
    <w:rsid w:val="00CB7849"/>
    <w:rsid w:val="00CB790F"/>
    <w:rsid w:val="00CC28BF"/>
    <w:rsid w:val="00CC2A8C"/>
    <w:rsid w:val="00CC4551"/>
    <w:rsid w:val="00CC45AF"/>
    <w:rsid w:val="00CC4C20"/>
    <w:rsid w:val="00CC6195"/>
    <w:rsid w:val="00CC79D5"/>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60487"/>
    <w:rsid w:val="00D6062C"/>
    <w:rsid w:val="00D61471"/>
    <w:rsid w:val="00D6601A"/>
    <w:rsid w:val="00D71485"/>
    <w:rsid w:val="00D71E90"/>
    <w:rsid w:val="00D72527"/>
    <w:rsid w:val="00D74787"/>
    <w:rsid w:val="00D75B8E"/>
    <w:rsid w:val="00D77404"/>
    <w:rsid w:val="00D77C3A"/>
    <w:rsid w:val="00D83576"/>
    <w:rsid w:val="00D8462C"/>
    <w:rsid w:val="00D85C5C"/>
    <w:rsid w:val="00D90209"/>
    <w:rsid w:val="00D90A57"/>
    <w:rsid w:val="00D91645"/>
    <w:rsid w:val="00D9278A"/>
    <w:rsid w:val="00D95657"/>
    <w:rsid w:val="00D97F7E"/>
    <w:rsid w:val="00DA3EDC"/>
    <w:rsid w:val="00DB0124"/>
    <w:rsid w:val="00DB01C1"/>
    <w:rsid w:val="00DB04E1"/>
    <w:rsid w:val="00DB6B16"/>
    <w:rsid w:val="00DB6BDC"/>
    <w:rsid w:val="00DC1179"/>
    <w:rsid w:val="00DC5269"/>
    <w:rsid w:val="00DD0799"/>
    <w:rsid w:val="00DD5956"/>
    <w:rsid w:val="00DD74E5"/>
    <w:rsid w:val="00DE03FA"/>
    <w:rsid w:val="00DE13C1"/>
    <w:rsid w:val="00DE472F"/>
    <w:rsid w:val="00DE5BF0"/>
    <w:rsid w:val="00DF0197"/>
    <w:rsid w:val="00DF1DE2"/>
    <w:rsid w:val="00DF2719"/>
    <w:rsid w:val="00DF3EC1"/>
    <w:rsid w:val="00DF6613"/>
    <w:rsid w:val="00DF718E"/>
    <w:rsid w:val="00E040AD"/>
    <w:rsid w:val="00E07160"/>
    <w:rsid w:val="00E1238C"/>
    <w:rsid w:val="00E13742"/>
    <w:rsid w:val="00E2025B"/>
    <w:rsid w:val="00E21E63"/>
    <w:rsid w:val="00E23DC1"/>
    <w:rsid w:val="00E2749A"/>
    <w:rsid w:val="00E309AB"/>
    <w:rsid w:val="00E32230"/>
    <w:rsid w:val="00E3345F"/>
    <w:rsid w:val="00E33761"/>
    <w:rsid w:val="00E35FC0"/>
    <w:rsid w:val="00E4387B"/>
    <w:rsid w:val="00E43E7A"/>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82DA6"/>
    <w:rsid w:val="00E838C5"/>
    <w:rsid w:val="00E8453D"/>
    <w:rsid w:val="00E8563C"/>
    <w:rsid w:val="00E85892"/>
    <w:rsid w:val="00E859DE"/>
    <w:rsid w:val="00E922A6"/>
    <w:rsid w:val="00E92E00"/>
    <w:rsid w:val="00E93B25"/>
    <w:rsid w:val="00E9568A"/>
    <w:rsid w:val="00E96409"/>
    <w:rsid w:val="00E96E13"/>
    <w:rsid w:val="00EA0DF4"/>
    <w:rsid w:val="00EA4118"/>
    <w:rsid w:val="00EA4523"/>
    <w:rsid w:val="00EB1FA4"/>
    <w:rsid w:val="00EB2EBB"/>
    <w:rsid w:val="00EB5305"/>
    <w:rsid w:val="00EC0622"/>
    <w:rsid w:val="00EC4046"/>
    <w:rsid w:val="00EC7A39"/>
    <w:rsid w:val="00ED1F02"/>
    <w:rsid w:val="00EE2896"/>
    <w:rsid w:val="00EE2CCB"/>
    <w:rsid w:val="00EE39DB"/>
    <w:rsid w:val="00EE429D"/>
    <w:rsid w:val="00EE7E83"/>
    <w:rsid w:val="00EE7FE2"/>
    <w:rsid w:val="00EF1219"/>
    <w:rsid w:val="00EF59BB"/>
    <w:rsid w:val="00EF73D6"/>
    <w:rsid w:val="00F038F1"/>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C99"/>
    <w:rsid w:val="00F26D1E"/>
    <w:rsid w:val="00F332EC"/>
    <w:rsid w:val="00F34A66"/>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5723509"/>
  <w15:docId w15:val="{9B62C5D5-487F-4FFE-AE3A-E454236F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85049387">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B1/B2</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336-8249-4B5E-A1FB-479F5338617C}">
  <ds:schemaRefs>
    <ds:schemaRef ds:uri="http://purl.org/dc/elements/1.1/"/>
    <ds:schemaRef ds:uri="0e52a87e-fa0e-4867-9149-5c43122db7fb"/>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5e096da0-7658-45d2-ba1d-117eb64c393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8BACF7-09C7-4867-B9E1-FF3FA2CB4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4.xml><?xml version="1.0" encoding="utf-8"?>
<ds:datastoreItem xmlns:ds="http://schemas.openxmlformats.org/officeDocument/2006/customXml" ds:itemID="{56EEA8A8-B622-47D5-889C-53F2B8AE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1942</Words>
  <Characters>10454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Annex V</vt:lpstr>
      <vt:lpstr>Annex V</vt:lpstr>
    </vt:vector>
  </TitlesOfParts>
  <Company>C.E.</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A3</dc:creator>
  <cp:lastModifiedBy>Katarina Bilonić</cp:lastModifiedBy>
  <cp:revision>10</cp:revision>
  <cp:lastPrinted>2014-06-03T10:21:00Z</cp:lastPrinted>
  <dcterms:created xsi:type="dcterms:W3CDTF">2018-04-17T08:48:00Z</dcterms:created>
  <dcterms:modified xsi:type="dcterms:W3CDTF">2019-06-10T13:35:00Z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